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2F" w:rsidRPr="00284F4F" w:rsidRDefault="00F97E93" w:rsidP="00284F4F">
      <w:pPr>
        <w:jc w:val="center"/>
        <w:rPr>
          <w:lang w:val="en-US"/>
        </w:rPr>
      </w:pPr>
      <w:r w:rsidRPr="00F97E93">
        <w:rPr>
          <w:noProof/>
          <w:lang w:val="it-IT" w:eastAsia="it-IT"/>
        </w:rPr>
        <w:drawing>
          <wp:inline distT="0" distB="0" distL="0" distR="0">
            <wp:extent cx="4425158" cy="122450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sil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8988" cy="1231095"/>
                    </a:xfrm>
                    <a:prstGeom prst="rect">
                      <a:avLst/>
                    </a:prstGeom>
                  </pic:spPr>
                </pic:pic>
              </a:graphicData>
            </a:graphic>
          </wp:inline>
        </w:drawing>
      </w:r>
    </w:p>
    <w:p w:rsidR="00B32B7D" w:rsidRPr="006A4AD8" w:rsidRDefault="00DF25CD" w:rsidP="006A4AD8">
      <w:pPr>
        <w:shd w:val="clear" w:color="auto" w:fill="FFC000"/>
        <w:spacing w:before="240" w:after="120"/>
        <w:jc w:val="center"/>
        <w:rPr>
          <w:rFonts w:ascii="Arial" w:hAnsi="Arial" w:cs="Arial"/>
          <w:b/>
          <w:bCs/>
          <w:color w:val="403152" w:themeColor="accent4" w:themeShade="80"/>
          <w:sz w:val="28"/>
          <w:szCs w:val="28"/>
          <w:lang w:val="en-US"/>
        </w:rPr>
      </w:pPr>
      <w:r w:rsidRPr="006A4AD8">
        <w:rPr>
          <w:rFonts w:ascii="Arial" w:hAnsi="Arial" w:cs="Arial"/>
          <w:b/>
          <w:bCs/>
          <w:color w:val="403152" w:themeColor="accent4" w:themeShade="80"/>
          <w:sz w:val="28"/>
          <w:szCs w:val="28"/>
          <w:lang w:val="en-US"/>
        </w:rPr>
        <w:t xml:space="preserve">Round Table Meeting </w:t>
      </w:r>
      <w:r w:rsidR="005F412F" w:rsidRPr="006A4AD8">
        <w:rPr>
          <w:rFonts w:ascii="Arial" w:hAnsi="Arial" w:cs="Arial"/>
          <w:b/>
          <w:bCs/>
          <w:color w:val="403152" w:themeColor="accent4" w:themeShade="80"/>
          <w:sz w:val="28"/>
          <w:szCs w:val="28"/>
          <w:lang w:val="en-US"/>
        </w:rPr>
        <w:t>Agenda</w:t>
      </w:r>
    </w:p>
    <w:p w:rsidR="00284F4F" w:rsidRPr="006A4AD8" w:rsidRDefault="00CD3436" w:rsidP="00CD3436">
      <w:pPr>
        <w:tabs>
          <w:tab w:val="left" w:pos="1089"/>
          <w:tab w:val="center" w:pos="5233"/>
        </w:tabs>
        <w:spacing w:before="120"/>
        <w:rPr>
          <w:rFonts w:ascii="Arial" w:hAnsi="Arial" w:cs="Arial"/>
          <w:color w:val="403152" w:themeColor="accent4" w:themeShade="80"/>
          <w:lang w:val="en-US"/>
        </w:rPr>
      </w:pPr>
      <w:r>
        <w:rPr>
          <w:rFonts w:ascii="Arial" w:hAnsi="Arial" w:cs="Arial"/>
          <w:b/>
          <w:bCs/>
          <w:color w:val="403152" w:themeColor="accent4" w:themeShade="80"/>
          <w:lang w:val="en-US"/>
        </w:rPr>
        <w:tab/>
      </w:r>
      <w:r>
        <w:rPr>
          <w:rFonts w:ascii="Arial" w:hAnsi="Arial" w:cs="Arial"/>
          <w:b/>
          <w:bCs/>
          <w:color w:val="403152" w:themeColor="accent4" w:themeShade="80"/>
          <w:lang w:val="en-US"/>
        </w:rPr>
        <w:tab/>
      </w:r>
      <w:r w:rsidR="00F97E93" w:rsidRPr="006A4AD8">
        <w:rPr>
          <w:rFonts w:ascii="Arial" w:hAnsi="Arial" w:cs="Arial"/>
          <w:b/>
          <w:bCs/>
          <w:color w:val="403152" w:themeColor="accent4" w:themeShade="80"/>
          <w:lang w:val="en-US"/>
        </w:rPr>
        <w:t>Monday, 19 October</w:t>
      </w:r>
      <w:r w:rsidR="00284F4F" w:rsidRPr="006A4AD8">
        <w:rPr>
          <w:rFonts w:ascii="Arial" w:hAnsi="Arial" w:cs="Arial"/>
          <w:b/>
          <w:bCs/>
          <w:color w:val="403152" w:themeColor="accent4" w:themeShade="80"/>
          <w:lang w:val="en-US"/>
        </w:rPr>
        <w:t xml:space="preserve"> 2015 | </w:t>
      </w:r>
      <w:r w:rsidR="00F97E93" w:rsidRPr="006A4AD8">
        <w:rPr>
          <w:rFonts w:ascii="Arial" w:hAnsi="Arial" w:cs="Arial"/>
          <w:b/>
          <w:bCs/>
          <w:color w:val="403152" w:themeColor="accent4" w:themeShade="80"/>
          <w:lang w:val="en-US"/>
        </w:rPr>
        <w:t xml:space="preserve">Brussels, NH Hotel Grand Place </w:t>
      </w:r>
      <w:proofErr w:type="spellStart"/>
      <w:r w:rsidR="00F97E93" w:rsidRPr="006A4AD8">
        <w:rPr>
          <w:rFonts w:ascii="Arial" w:hAnsi="Arial" w:cs="Arial"/>
          <w:b/>
          <w:bCs/>
          <w:color w:val="403152" w:themeColor="accent4" w:themeShade="80"/>
          <w:lang w:val="en-US"/>
        </w:rPr>
        <w:t>Arenberg</w:t>
      </w:r>
      <w:proofErr w:type="spellEnd"/>
    </w:p>
    <w:tbl>
      <w:tblPr>
        <w:tblStyle w:val="Grigliatabella"/>
        <w:tblW w:w="10685" w:type="dxa"/>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3"/>
        <w:gridCol w:w="9582"/>
      </w:tblGrid>
      <w:tr w:rsidR="00284F4F" w:rsidRPr="00DF25CD" w:rsidTr="00CD3436">
        <w:trPr>
          <w:trHeight w:val="624"/>
          <w:tblCellSpacing w:w="20" w:type="dxa"/>
          <w:jc w:val="center"/>
        </w:trPr>
        <w:tc>
          <w:tcPr>
            <w:tcW w:w="1043" w:type="dxa"/>
            <w:shd w:val="clear" w:color="auto" w:fill="5F497A" w:themeFill="accent4" w:themeFillShade="BF"/>
          </w:tcPr>
          <w:p w:rsidR="00284F4F" w:rsidRPr="00CD3436" w:rsidRDefault="00F97E93" w:rsidP="00DF25CD">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08:45</w:t>
            </w:r>
          </w:p>
        </w:tc>
        <w:tc>
          <w:tcPr>
            <w:tcW w:w="9522" w:type="dxa"/>
            <w:shd w:val="clear" w:color="auto" w:fill="F2F2F2" w:themeFill="background1" w:themeFillShade="F2"/>
          </w:tcPr>
          <w:p w:rsidR="00284F4F" w:rsidRPr="006A4AD8" w:rsidRDefault="00284F4F" w:rsidP="005D7283">
            <w:pPr>
              <w:spacing w:before="60" w:after="60" w:line="276" w:lineRule="auto"/>
              <w:rPr>
                <w:rFonts w:ascii="Arial" w:hAnsi="Arial" w:cs="Arial"/>
                <w:color w:val="403152" w:themeColor="accent4" w:themeShade="80"/>
                <w:sz w:val="20"/>
                <w:szCs w:val="20"/>
                <w:lang w:val="en-US"/>
              </w:rPr>
            </w:pPr>
            <w:r w:rsidRPr="006A4AD8">
              <w:rPr>
                <w:rFonts w:ascii="Arial" w:hAnsi="Arial" w:cs="Arial"/>
                <w:b/>
                <w:bCs/>
                <w:color w:val="403152" w:themeColor="accent4" w:themeShade="80"/>
                <w:sz w:val="20"/>
                <w:szCs w:val="20"/>
                <w:lang w:val="en-US"/>
              </w:rPr>
              <w:t>Registration</w:t>
            </w:r>
          </w:p>
        </w:tc>
      </w:tr>
      <w:tr w:rsidR="00284F4F" w:rsidRPr="00E4766F" w:rsidTr="00CD3436">
        <w:trPr>
          <w:trHeight w:val="624"/>
          <w:tblCellSpacing w:w="20" w:type="dxa"/>
          <w:jc w:val="center"/>
        </w:trPr>
        <w:tc>
          <w:tcPr>
            <w:tcW w:w="1043" w:type="dxa"/>
            <w:shd w:val="clear" w:color="auto" w:fill="5F497A" w:themeFill="accent4" w:themeFillShade="BF"/>
          </w:tcPr>
          <w:p w:rsidR="00284F4F" w:rsidRPr="00CD3436" w:rsidRDefault="00F97E93" w:rsidP="00DF25CD">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09:00</w:t>
            </w:r>
          </w:p>
        </w:tc>
        <w:tc>
          <w:tcPr>
            <w:tcW w:w="9522" w:type="dxa"/>
            <w:shd w:val="clear" w:color="auto" w:fill="F2F2F2" w:themeFill="background1" w:themeFillShade="F2"/>
          </w:tcPr>
          <w:p w:rsidR="00284F4F" w:rsidRPr="006A4AD8" w:rsidRDefault="00284F4F" w:rsidP="005D7283">
            <w:pPr>
              <w:spacing w:before="60" w:after="60" w:line="276" w:lineRule="auto"/>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 xml:space="preserve">Welcome </w:t>
            </w:r>
          </w:p>
          <w:p w:rsidR="00284F4F" w:rsidRDefault="00FB2F9C" w:rsidP="00DF25CD">
            <w:pPr>
              <w:spacing w:before="60" w:after="60" w:line="276" w:lineRule="auto"/>
              <w:rPr>
                <w:rFonts w:ascii="Arial" w:hAnsi="Arial" w:cs="Arial"/>
                <w:bCs/>
                <w:sz w:val="20"/>
                <w:szCs w:val="20"/>
                <w:lang w:val="en-US"/>
              </w:rPr>
            </w:pPr>
            <w:r w:rsidRPr="00497AC6">
              <w:rPr>
                <w:rFonts w:ascii="Arial" w:hAnsi="Arial" w:cs="Arial"/>
                <w:b/>
                <w:bCs/>
                <w:sz w:val="20"/>
                <w:szCs w:val="20"/>
                <w:lang w:val="en-US"/>
              </w:rPr>
              <w:t>Daja Wenke</w:t>
            </w:r>
            <w:r>
              <w:rPr>
                <w:rFonts w:ascii="Arial" w:hAnsi="Arial" w:cs="Arial"/>
                <w:bCs/>
                <w:sz w:val="20"/>
                <w:szCs w:val="20"/>
                <w:lang w:val="en-US"/>
              </w:rPr>
              <w:t xml:space="preserve">, Member of the Resiland Advisory Group  </w:t>
            </w:r>
          </w:p>
          <w:p w:rsidR="00685A40" w:rsidRPr="00A80781" w:rsidRDefault="00685A40" w:rsidP="00FB2F9C">
            <w:pPr>
              <w:spacing w:before="60" w:after="60" w:line="276" w:lineRule="auto"/>
              <w:rPr>
                <w:rFonts w:ascii="Arial" w:hAnsi="Arial" w:cs="Arial"/>
                <w:iCs/>
                <w:sz w:val="20"/>
                <w:szCs w:val="20"/>
                <w:lang w:val="pt-BR"/>
              </w:rPr>
            </w:pPr>
            <w:proofErr w:type="spellStart"/>
            <w:r w:rsidRPr="00497AC6">
              <w:rPr>
                <w:rFonts w:ascii="Arial" w:hAnsi="Arial" w:cs="Arial"/>
                <w:b/>
                <w:bCs/>
                <w:sz w:val="20"/>
                <w:szCs w:val="20"/>
                <w:lang w:val="en-US"/>
              </w:rPr>
              <w:t>Marily</w:t>
            </w:r>
            <w:proofErr w:type="spellEnd"/>
            <w:r w:rsidRPr="00497AC6">
              <w:rPr>
                <w:rFonts w:ascii="Arial" w:hAnsi="Arial" w:cs="Arial"/>
                <w:b/>
                <w:bCs/>
                <w:sz w:val="20"/>
                <w:szCs w:val="20"/>
                <w:lang w:val="en-US"/>
              </w:rPr>
              <w:t xml:space="preserve"> </w:t>
            </w:r>
            <w:proofErr w:type="spellStart"/>
            <w:r w:rsidRPr="00497AC6">
              <w:rPr>
                <w:rFonts w:ascii="Arial" w:hAnsi="Arial" w:cs="Arial"/>
                <w:b/>
                <w:bCs/>
                <w:sz w:val="20"/>
                <w:szCs w:val="20"/>
                <w:lang w:val="en-US"/>
              </w:rPr>
              <w:t>Mexi</w:t>
            </w:r>
            <w:proofErr w:type="spellEnd"/>
            <w:r>
              <w:rPr>
                <w:rFonts w:ascii="Arial" w:hAnsi="Arial" w:cs="Arial"/>
                <w:bCs/>
                <w:sz w:val="20"/>
                <w:szCs w:val="20"/>
                <w:lang w:val="en-US"/>
              </w:rPr>
              <w:t xml:space="preserve">, </w:t>
            </w:r>
            <w:r w:rsidR="00A61A2B">
              <w:rPr>
                <w:rFonts w:ascii="Arial" w:hAnsi="Arial" w:cs="Arial"/>
                <w:bCs/>
                <w:sz w:val="20"/>
                <w:szCs w:val="20"/>
                <w:lang w:val="en-US"/>
              </w:rPr>
              <w:t>Social Policy Expert</w:t>
            </w:r>
            <w:r w:rsidR="00FB2F9C">
              <w:rPr>
                <w:rFonts w:ascii="Arial" w:hAnsi="Arial" w:cs="Arial"/>
                <w:bCs/>
                <w:sz w:val="20"/>
                <w:szCs w:val="20"/>
                <w:lang w:val="en-US"/>
              </w:rPr>
              <w:t xml:space="preserve">, KMOP, </w:t>
            </w:r>
            <w:r>
              <w:rPr>
                <w:rFonts w:ascii="Arial" w:hAnsi="Arial" w:cs="Arial"/>
                <w:bCs/>
                <w:sz w:val="20"/>
                <w:szCs w:val="20"/>
                <w:lang w:val="en-US"/>
              </w:rPr>
              <w:t>Greece</w:t>
            </w:r>
          </w:p>
        </w:tc>
      </w:tr>
      <w:tr w:rsidR="00284F4F" w:rsidRPr="00E4766F" w:rsidTr="00CD3436">
        <w:trPr>
          <w:trHeight w:val="624"/>
          <w:tblCellSpacing w:w="20" w:type="dxa"/>
          <w:jc w:val="center"/>
        </w:trPr>
        <w:tc>
          <w:tcPr>
            <w:tcW w:w="1043" w:type="dxa"/>
            <w:shd w:val="clear" w:color="auto" w:fill="5F497A" w:themeFill="accent4" w:themeFillShade="BF"/>
          </w:tcPr>
          <w:p w:rsidR="00284F4F" w:rsidRPr="00CD3436" w:rsidRDefault="00F97E93" w:rsidP="00DF25CD">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09:45</w:t>
            </w:r>
          </w:p>
        </w:tc>
        <w:tc>
          <w:tcPr>
            <w:tcW w:w="9522" w:type="dxa"/>
            <w:shd w:val="clear" w:color="auto" w:fill="F2F2F2" w:themeFill="background1" w:themeFillShade="F2"/>
          </w:tcPr>
          <w:p w:rsidR="00284F4F" w:rsidRPr="006A4AD8" w:rsidRDefault="00284F4F" w:rsidP="005D7283">
            <w:pPr>
              <w:spacing w:before="60" w:after="60" w:line="276" w:lineRule="auto"/>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 xml:space="preserve">Core Findings of </w:t>
            </w:r>
            <w:r w:rsidR="002616C5" w:rsidRPr="006A4AD8">
              <w:rPr>
                <w:rFonts w:ascii="Arial" w:hAnsi="Arial" w:cs="Arial"/>
                <w:b/>
                <w:bCs/>
                <w:color w:val="403152" w:themeColor="accent4" w:themeShade="80"/>
                <w:sz w:val="20"/>
                <w:szCs w:val="20"/>
                <w:lang w:val="en-US"/>
              </w:rPr>
              <w:t xml:space="preserve">RESILAND </w:t>
            </w:r>
            <w:r w:rsidRPr="006A4AD8">
              <w:rPr>
                <w:rFonts w:ascii="Arial" w:hAnsi="Arial" w:cs="Arial"/>
                <w:b/>
                <w:bCs/>
                <w:color w:val="403152" w:themeColor="accent4" w:themeShade="80"/>
                <w:sz w:val="20"/>
                <w:szCs w:val="20"/>
                <w:lang w:val="en-US"/>
              </w:rPr>
              <w:t>project</w:t>
            </w:r>
          </w:p>
          <w:p w:rsidR="00284F4F" w:rsidRPr="00A80781" w:rsidRDefault="00DF25CD" w:rsidP="005D7283">
            <w:pPr>
              <w:spacing w:before="60" w:after="60" w:line="276" w:lineRule="auto"/>
              <w:rPr>
                <w:rFonts w:ascii="Arial" w:hAnsi="Arial" w:cs="Arial"/>
                <w:sz w:val="20"/>
                <w:szCs w:val="20"/>
              </w:rPr>
            </w:pPr>
            <w:proofErr w:type="spellStart"/>
            <w:r w:rsidRPr="00497AC6">
              <w:rPr>
                <w:rFonts w:ascii="Arial" w:hAnsi="Arial" w:cs="Arial"/>
                <w:b/>
                <w:bCs/>
                <w:sz w:val="20"/>
                <w:szCs w:val="20"/>
                <w:lang w:val="en-US"/>
              </w:rPr>
              <w:t>Pippo</w:t>
            </w:r>
            <w:proofErr w:type="spellEnd"/>
            <w:r w:rsidR="00CA7D30" w:rsidRPr="00497AC6">
              <w:rPr>
                <w:rFonts w:ascii="Arial" w:hAnsi="Arial" w:cs="Arial"/>
                <w:b/>
                <w:bCs/>
                <w:sz w:val="20"/>
                <w:szCs w:val="20"/>
                <w:lang w:val="en-US"/>
              </w:rPr>
              <w:t xml:space="preserve"> </w:t>
            </w:r>
            <w:proofErr w:type="spellStart"/>
            <w:r w:rsidRPr="00497AC6">
              <w:rPr>
                <w:rFonts w:ascii="Arial" w:hAnsi="Arial" w:cs="Arial"/>
                <w:b/>
                <w:bCs/>
                <w:sz w:val="20"/>
                <w:szCs w:val="20"/>
                <w:lang w:val="en-US"/>
              </w:rPr>
              <w:t>Costella</w:t>
            </w:r>
            <w:proofErr w:type="spellEnd"/>
            <w:r w:rsidRPr="00A80781">
              <w:rPr>
                <w:rFonts w:ascii="Arial" w:hAnsi="Arial" w:cs="Arial"/>
                <w:bCs/>
                <w:sz w:val="20"/>
                <w:szCs w:val="20"/>
                <w:lang w:val="en-US"/>
              </w:rPr>
              <w:t>, Director, Defence for Children International – Italy</w:t>
            </w:r>
          </w:p>
        </w:tc>
      </w:tr>
      <w:tr w:rsidR="00284F4F" w:rsidRPr="00DF25CD" w:rsidTr="00CD3436">
        <w:trPr>
          <w:trHeight w:val="304"/>
          <w:tblCellSpacing w:w="20" w:type="dxa"/>
          <w:jc w:val="center"/>
        </w:trPr>
        <w:tc>
          <w:tcPr>
            <w:tcW w:w="1043" w:type="dxa"/>
            <w:shd w:val="clear" w:color="auto" w:fill="5F497A" w:themeFill="accent4" w:themeFillShade="BF"/>
          </w:tcPr>
          <w:p w:rsidR="00284F4F" w:rsidRPr="00CD3436" w:rsidRDefault="00F97E93" w:rsidP="00DF25CD">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10</w:t>
            </w:r>
            <w:r w:rsidR="00F657B4" w:rsidRPr="00CD3436">
              <w:rPr>
                <w:rFonts w:ascii="Arial" w:hAnsi="Arial" w:cs="Arial"/>
                <w:b/>
                <w:bCs/>
                <w:color w:val="EEECE1" w:themeColor="background2"/>
                <w:sz w:val="20"/>
                <w:szCs w:val="20"/>
                <w:lang w:val="en-US"/>
              </w:rPr>
              <w:t>:</w:t>
            </w:r>
            <w:r w:rsidRPr="00CD3436">
              <w:rPr>
                <w:rFonts w:ascii="Arial" w:hAnsi="Arial" w:cs="Arial"/>
                <w:b/>
                <w:bCs/>
                <w:color w:val="EEECE1" w:themeColor="background2"/>
                <w:sz w:val="20"/>
                <w:szCs w:val="20"/>
                <w:lang w:val="en-US"/>
              </w:rPr>
              <w:t>0</w:t>
            </w:r>
            <w:r w:rsidR="00DF25CD" w:rsidRPr="00CD3436">
              <w:rPr>
                <w:rFonts w:ascii="Arial" w:hAnsi="Arial" w:cs="Arial"/>
                <w:b/>
                <w:bCs/>
                <w:color w:val="EEECE1" w:themeColor="background2"/>
                <w:sz w:val="20"/>
                <w:szCs w:val="20"/>
                <w:lang w:val="en-US"/>
              </w:rPr>
              <w:t>0</w:t>
            </w:r>
          </w:p>
        </w:tc>
        <w:tc>
          <w:tcPr>
            <w:tcW w:w="9522" w:type="dxa"/>
            <w:shd w:val="clear" w:color="auto" w:fill="F2F2F2" w:themeFill="background1" w:themeFillShade="F2"/>
          </w:tcPr>
          <w:p w:rsidR="00284F4F" w:rsidRPr="006A4AD8" w:rsidRDefault="00DF25CD" w:rsidP="005D7283">
            <w:pPr>
              <w:spacing w:before="60" w:after="60" w:line="276" w:lineRule="auto"/>
              <w:jc w:val="both"/>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Results and</w:t>
            </w:r>
            <w:r w:rsidR="00F97E93" w:rsidRPr="006A4AD8">
              <w:rPr>
                <w:rFonts w:ascii="Arial" w:hAnsi="Arial" w:cs="Arial"/>
                <w:b/>
                <w:bCs/>
                <w:color w:val="403152" w:themeColor="accent4" w:themeShade="80"/>
                <w:sz w:val="20"/>
                <w:szCs w:val="20"/>
                <w:lang w:val="en-US"/>
              </w:rPr>
              <w:t xml:space="preserve"> lessons learned from the </w:t>
            </w:r>
            <w:r w:rsidRPr="006A4AD8">
              <w:rPr>
                <w:rFonts w:ascii="Arial" w:hAnsi="Arial" w:cs="Arial"/>
                <w:b/>
                <w:bCs/>
                <w:color w:val="403152" w:themeColor="accent4" w:themeShade="80"/>
                <w:sz w:val="20"/>
                <w:szCs w:val="20"/>
                <w:lang w:val="en-US"/>
              </w:rPr>
              <w:t>national consultations</w:t>
            </w:r>
          </w:p>
          <w:p w:rsidR="002616C5" w:rsidRPr="008E2995" w:rsidRDefault="00DF25CD" w:rsidP="00A80781">
            <w:pPr>
              <w:pStyle w:val="Paragrafoelenco"/>
              <w:numPr>
                <w:ilvl w:val="0"/>
                <w:numId w:val="3"/>
              </w:numPr>
              <w:tabs>
                <w:tab w:val="left" w:pos="1457"/>
              </w:tabs>
              <w:spacing w:before="60" w:after="60"/>
              <w:jc w:val="both"/>
              <w:rPr>
                <w:rFonts w:ascii="Arial" w:hAnsi="Arial" w:cs="Arial"/>
                <w:sz w:val="20"/>
                <w:szCs w:val="20"/>
                <w:lang w:val="fr-FR"/>
              </w:rPr>
            </w:pPr>
            <w:proofErr w:type="spellStart"/>
            <w:r w:rsidRPr="00497AC6">
              <w:rPr>
                <w:rFonts w:ascii="Arial" w:hAnsi="Arial" w:cs="Arial"/>
                <w:b/>
                <w:bCs/>
                <w:sz w:val="20"/>
                <w:szCs w:val="20"/>
              </w:rPr>
              <w:t>Bénédicte</w:t>
            </w:r>
            <w:proofErr w:type="spellEnd"/>
            <w:r w:rsidR="00FB2F9C" w:rsidRPr="00497AC6">
              <w:rPr>
                <w:rFonts w:ascii="Arial" w:hAnsi="Arial" w:cs="Arial"/>
                <w:b/>
                <w:bCs/>
                <w:sz w:val="20"/>
                <w:szCs w:val="20"/>
              </w:rPr>
              <w:t xml:space="preserve"> </w:t>
            </w:r>
            <w:proofErr w:type="spellStart"/>
            <w:r w:rsidRPr="00497AC6">
              <w:rPr>
                <w:rFonts w:ascii="Arial" w:hAnsi="Arial" w:cs="Arial"/>
                <w:b/>
                <w:bCs/>
                <w:sz w:val="20"/>
                <w:szCs w:val="20"/>
              </w:rPr>
              <w:t>Cabrol</w:t>
            </w:r>
            <w:proofErr w:type="spellEnd"/>
            <w:r w:rsidRPr="00A80781">
              <w:rPr>
                <w:rFonts w:ascii="Arial" w:hAnsi="Arial" w:cs="Arial"/>
                <w:bCs/>
                <w:sz w:val="20"/>
                <w:szCs w:val="20"/>
              </w:rPr>
              <w:t xml:space="preserve">, Hors La Rue, </w:t>
            </w:r>
            <w:r w:rsidR="008E2995">
              <w:rPr>
                <w:rFonts w:ascii="Arial" w:hAnsi="Arial" w:cs="Arial"/>
                <w:bCs/>
                <w:sz w:val="20"/>
                <w:szCs w:val="20"/>
              </w:rPr>
              <w:t>France</w:t>
            </w:r>
          </w:p>
          <w:p w:rsidR="008E2995" w:rsidRPr="004C4643" w:rsidRDefault="008E2995" w:rsidP="00A80781">
            <w:pPr>
              <w:pStyle w:val="Paragrafoelenco"/>
              <w:numPr>
                <w:ilvl w:val="0"/>
                <w:numId w:val="3"/>
              </w:numPr>
              <w:tabs>
                <w:tab w:val="left" w:pos="1457"/>
              </w:tabs>
              <w:spacing w:before="60" w:after="60"/>
              <w:jc w:val="both"/>
              <w:rPr>
                <w:rFonts w:ascii="Arial" w:hAnsi="Arial" w:cs="Arial"/>
                <w:sz w:val="20"/>
                <w:szCs w:val="20"/>
                <w:lang w:val="fr-FR"/>
              </w:rPr>
            </w:pPr>
            <w:proofErr w:type="spellStart"/>
            <w:r>
              <w:rPr>
                <w:rFonts w:ascii="Arial" w:hAnsi="Arial" w:cs="Arial"/>
                <w:b/>
                <w:sz w:val="20"/>
                <w:szCs w:val="20"/>
                <w:lang w:val="fr-FR"/>
              </w:rPr>
              <w:t>Marily</w:t>
            </w:r>
            <w:proofErr w:type="spellEnd"/>
            <w:r>
              <w:rPr>
                <w:rFonts w:ascii="Arial" w:hAnsi="Arial" w:cs="Arial"/>
                <w:b/>
                <w:sz w:val="20"/>
                <w:szCs w:val="20"/>
                <w:lang w:val="fr-FR"/>
              </w:rPr>
              <w:t xml:space="preserve"> </w:t>
            </w:r>
            <w:proofErr w:type="spellStart"/>
            <w:r>
              <w:rPr>
                <w:rFonts w:ascii="Arial" w:hAnsi="Arial" w:cs="Arial"/>
                <w:b/>
                <w:sz w:val="20"/>
                <w:szCs w:val="20"/>
                <w:lang w:val="fr-FR"/>
              </w:rPr>
              <w:t>Mexi</w:t>
            </w:r>
            <w:proofErr w:type="spellEnd"/>
            <w:r w:rsidRPr="008E2995">
              <w:rPr>
                <w:rFonts w:ascii="Arial" w:hAnsi="Arial" w:cs="Arial"/>
                <w:sz w:val="20"/>
                <w:szCs w:val="20"/>
                <w:lang w:val="fr-FR"/>
              </w:rPr>
              <w:t>,</w:t>
            </w:r>
            <w:r>
              <w:rPr>
                <w:rFonts w:ascii="Arial" w:hAnsi="Arial" w:cs="Arial"/>
                <w:b/>
                <w:sz w:val="20"/>
                <w:szCs w:val="20"/>
                <w:lang w:val="fr-FR"/>
              </w:rPr>
              <w:t xml:space="preserve"> </w:t>
            </w:r>
            <w:r>
              <w:rPr>
                <w:rFonts w:ascii="Arial" w:hAnsi="Arial" w:cs="Arial"/>
                <w:sz w:val="20"/>
                <w:szCs w:val="20"/>
                <w:lang w:val="fr-FR"/>
              </w:rPr>
              <w:t xml:space="preserve">KMOP, </w:t>
            </w:r>
            <w:proofErr w:type="spellStart"/>
            <w:r>
              <w:rPr>
                <w:rFonts w:ascii="Arial" w:hAnsi="Arial" w:cs="Arial"/>
                <w:sz w:val="20"/>
                <w:szCs w:val="20"/>
                <w:lang w:val="fr-FR"/>
              </w:rPr>
              <w:t>Greece</w:t>
            </w:r>
            <w:proofErr w:type="spellEnd"/>
          </w:p>
          <w:p w:rsidR="00A80781" w:rsidRPr="00A80781" w:rsidRDefault="00A80781" w:rsidP="00A80781">
            <w:pPr>
              <w:pStyle w:val="Paragrafoelenco"/>
              <w:numPr>
                <w:ilvl w:val="0"/>
                <w:numId w:val="3"/>
              </w:numPr>
              <w:spacing w:before="60" w:after="60"/>
              <w:rPr>
                <w:rFonts w:ascii="Arial" w:hAnsi="Arial" w:cs="Arial"/>
                <w:sz w:val="20"/>
                <w:szCs w:val="20"/>
              </w:rPr>
            </w:pPr>
            <w:proofErr w:type="spellStart"/>
            <w:r w:rsidRPr="00497AC6">
              <w:rPr>
                <w:rFonts w:ascii="Arial" w:hAnsi="Arial" w:cs="Arial"/>
                <w:b/>
                <w:bCs/>
                <w:sz w:val="20"/>
                <w:szCs w:val="20"/>
                <w:lang w:val="en-US"/>
              </w:rPr>
              <w:t>Júlia</w:t>
            </w:r>
            <w:proofErr w:type="spellEnd"/>
            <w:r w:rsidR="00FB2F9C" w:rsidRPr="00497AC6">
              <w:rPr>
                <w:rFonts w:ascii="Arial" w:hAnsi="Arial" w:cs="Arial"/>
                <w:b/>
                <w:bCs/>
                <w:sz w:val="20"/>
                <w:szCs w:val="20"/>
                <w:lang w:val="en-US"/>
              </w:rPr>
              <w:t xml:space="preserve"> </w:t>
            </w:r>
            <w:proofErr w:type="spellStart"/>
            <w:r w:rsidRPr="00497AC6">
              <w:rPr>
                <w:rFonts w:ascii="Arial" w:hAnsi="Arial" w:cs="Arial"/>
                <w:b/>
                <w:bCs/>
                <w:sz w:val="20"/>
                <w:szCs w:val="20"/>
                <w:lang w:val="en-US"/>
              </w:rPr>
              <w:t>Pàmias</w:t>
            </w:r>
            <w:proofErr w:type="spellEnd"/>
            <w:r w:rsidRPr="00A80781">
              <w:rPr>
                <w:rFonts w:ascii="Arial" w:hAnsi="Arial" w:cs="Arial"/>
                <w:bCs/>
                <w:sz w:val="20"/>
                <w:szCs w:val="20"/>
                <w:lang w:val="en-US"/>
              </w:rPr>
              <w:t>, Defence for Children International – Italy</w:t>
            </w:r>
          </w:p>
          <w:p w:rsidR="00284F4F" w:rsidRPr="00A80781" w:rsidRDefault="00A80781" w:rsidP="00A80781">
            <w:pPr>
              <w:pStyle w:val="Paragrafoelenco"/>
              <w:numPr>
                <w:ilvl w:val="0"/>
                <w:numId w:val="3"/>
              </w:numPr>
              <w:tabs>
                <w:tab w:val="left" w:pos="1457"/>
              </w:tabs>
              <w:spacing w:before="60" w:after="60"/>
              <w:jc w:val="both"/>
              <w:rPr>
                <w:rFonts w:ascii="Arial" w:hAnsi="Arial" w:cs="Arial"/>
                <w:sz w:val="20"/>
                <w:szCs w:val="20"/>
                <w:lang w:val="fr-FR"/>
              </w:rPr>
            </w:pPr>
            <w:r w:rsidRPr="00497AC6">
              <w:rPr>
                <w:rFonts w:ascii="Arial" w:hAnsi="Arial" w:cs="Arial"/>
                <w:b/>
                <w:sz w:val="20"/>
                <w:szCs w:val="20"/>
                <w:lang w:val="fr-FR"/>
              </w:rPr>
              <w:t>Ana Cardoso</w:t>
            </w:r>
            <w:r w:rsidRPr="00A80781">
              <w:rPr>
                <w:rFonts w:ascii="Arial" w:hAnsi="Arial" w:cs="Arial"/>
                <w:sz w:val="20"/>
                <w:szCs w:val="20"/>
                <w:lang w:val="fr-FR"/>
              </w:rPr>
              <w:t xml:space="preserve">, CESIS, Portugal </w:t>
            </w:r>
          </w:p>
        </w:tc>
      </w:tr>
      <w:tr w:rsidR="00284F4F" w:rsidRPr="00DF25CD" w:rsidTr="00CD3436">
        <w:trPr>
          <w:trHeight w:val="624"/>
          <w:tblCellSpacing w:w="20" w:type="dxa"/>
          <w:jc w:val="center"/>
        </w:trPr>
        <w:tc>
          <w:tcPr>
            <w:tcW w:w="1043" w:type="dxa"/>
            <w:shd w:val="clear" w:color="auto" w:fill="5F497A" w:themeFill="accent4" w:themeFillShade="BF"/>
          </w:tcPr>
          <w:p w:rsidR="00284F4F" w:rsidRPr="00CD3436" w:rsidRDefault="002616C5" w:rsidP="00A80781">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10:45</w:t>
            </w:r>
          </w:p>
        </w:tc>
        <w:tc>
          <w:tcPr>
            <w:tcW w:w="9522" w:type="dxa"/>
            <w:shd w:val="clear" w:color="auto" w:fill="F2F2F2" w:themeFill="background1" w:themeFillShade="F2"/>
          </w:tcPr>
          <w:p w:rsidR="00284F4F" w:rsidRPr="00DF25CD" w:rsidRDefault="002616C5" w:rsidP="005D7283">
            <w:pPr>
              <w:spacing w:before="60" w:after="60" w:line="276" w:lineRule="auto"/>
              <w:rPr>
                <w:rFonts w:ascii="Arial" w:hAnsi="Arial" w:cs="Arial"/>
                <w:color w:val="FFC000"/>
                <w:sz w:val="20"/>
                <w:szCs w:val="20"/>
                <w:lang w:val="fr-FR"/>
              </w:rPr>
            </w:pPr>
            <w:r w:rsidRPr="00DF25CD">
              <w:rPr>
                <w:rFonts w:ascii="Arial" w:hAnsi="Arial" w:cs="Arial"/>
                <w:b/>
                <w:bCs/>
                <w:color w:val="FFC000"/>
                <w:sz w:val="20"/>
                <w:szCs w:val="20"/>
                <w:lang w:val="en-US"/>
              </w:rPr>
              <w:t>Coffee break</w:t>
            </w:r>
          </w:p>
        </w:tc>
      </w:tr>
      <w:tr w:rsidR="00284F4F" w:rsidRPr="00DF25CD" w:rsidTr="00CD3436">
        <w:trPr>
          <w:trHeight w:val="624"/>
          <w:tblCellSpacing w:w="20" w:type="dxa"/>
          <w:jc w:val="center"/>
        </w:trPr>
        <w:tc>
          <w:tcPr>
            <w:tcW w:w="1043" w:type="dxa"/>
            <w:shd w:val="clear" w:color="auto" w:fill="5F497A" w:themeFill="accent4" w:themeFillShade="BF"/>
          </w:tcPr>
          <w:p w:rsidR="00284F4F" w:rsidRPr="00CD3436" w:rsidRDefault="00F657B4" w:rsidP="00A80781">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11:0</w:t>
            </w:r>
            <w:r w:rsidR="004A54B7" w:rsidRPr="00CD3436">
              <w:rPr>
                <w:rFonts w:ascii="Arial" w:hAnsi="Arial" w:cs="Arial"/>
                <w:b/>
                <w:bCs/>
                <w:color w:val="EEECE1" w:themeColor="background2"/>
                <w:sz w:val="20"/>
                <w:szCs w:val="20"/>
                <w:lang w:val="en-US"/>
              </w:rPr>
              <w:t xml:space="preserve">0 </w:t>
            </w:r>
          </w:p>
        </w:tc>
        <w:tc>
          <w:tcPr>
            <w:tcW w:w="9522" w:type="dxa"/>
            <w:shd w:val="clear" w:color="auto" w:fill="F2F2F2" w:themeFill="background1" w:themeFillShade="F2"/>
          </w:tcPr>
          <w:p w:rsidR="00F657B4" w:rsidRPr="006A4AD8" w:rsidRDefault="002616C5" w:rsidP="005D7283">
            <w:pPr>
              <w:spacing w:before="60" w:after="60" w:line="276" w:lineRule="auto"/>
              <w:jc w:val="both"/>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RESILAND Video</w:t>
            </w:r>
          </w:p>
        </w:tc>
      </w:tr>
      <w:tr w:rsidR="00356D99" w:rsidRPr="00E4766F" w:rsidTr="00CD3436">
        <w:trPr>
          <w:trHeight w:val="624"/>
          <w:tblCellSpacing w:w="20" w:type="dxa"/>
          <w:jc w:val="center"/>
        </w:trPr>
        <w:tc>
          <w:tcPr>
            <w:tcW w:w="1043" w:type="dxa"/>
            <w:shd w:val="clear" w:color="auto" w:fill="5F497A" w:themeFill="accent4" w:themeFillShade="BF"/>
          </w:tcPr>
          <w:p w:rsidR="00356D99" w:rsidRPr="00CD3436" w:rsidRDefault="004A54B7" w:rsidP="00A80781">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11:</w:t>
            </w:r>
            <w:r w:rsidR="002616C5" w:rsidRPr="00CD3436">
              <w:rPr>
                <w:rFonts w:ascii="Arial" w:hAnsi="Arial" w:cs="Arial"/>
                <w:b/>
                <w:bCs/>
                <w:color w:val="EEECE1" w:themeColor="background2"/>
                <w:sz w:val="20"/>
                <w:szCs w:val="20"/>
                <w:lang w:val="en-US"/>
              </w:rPr>
              <w:t xml:space="preserve">30 </w:t>
            </w:r>
          </w:p>
        </w:tc>
        <w:tc>
          <w:tcPr>
            <w:tcW w:w="9522" w:type="dxa"/>
            <w:shd w:val="clear" w:color="auto" w:fill="F2F2F2" w:themeFill="background1" w:themeFillShade="F2"/>
          </w:tcPr>
          <w:p w:rsidR="002616C5" w:rsidRPr="006A4AD8" w:rsidRDefault="002616C5" w:rsidP="005D7283">
            <w:pPr>
              <w:spacing w:before="60" w:after="60" w:line="276" w:lineRule="auto"/>
              <w:jc w:val="both"/>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Thematic Briefings</w:t>
            </w:r>
          </w:p>
          <w:p w:rsidR="00A80781" w:rsidRDefault="00A80781" w:rsidP="006A4AD8">
            <w:pPr>
              <w:spacing w:before="60" w:after="240" w:line="276" w:lineRule="auto"/>
              <w:jc w:val="both"/>
              <w:rPr>
                <w:rFonts w:ascii="Arial" w:hAnsi="Arial" w:cs="Arial"/>
                <w:bCs/>
                <w:sz w:val="20"/>
                <w:szCs w:val="20"/>
                <w:lang w:val="en-US"/>
              </w:rPr>
            </w:pPr>
            <w:r w:rsidRPr="00A80781">
              <w:rPr>
                <w:rFonts w:ascii="Arial" w:hAnsi="Arial" w:cs="Arial"/>
                <w:bCs/>
                <w:sz w:val="20"/>
                <w:szCs w:val="20"/>
                <w:lang w:val="en-US"/>
              </w:rPr>
              <w:t xml:space="preserve">Moderator: </w:t>
            </w:r>
            <w:proofErr w:type="spellStart"/>
            <w:r w:rsidRPr="00A80781">
              <w:rPr>
                <w:rFonts w:ascii="Arial" w:hAnsi="Arial" w:cs="Arial"/>
                <w:bCs/>
                <w:sz w:val="20"/>
                <w:szCs w:val="20"/>
                <w:lang w:val="en-US"/>
              </w:rPr>
              <w:t>Pippo</w:t>
            </w:r>
            <w:proofErr w:type="spellEnd"/>
            <w:r w:rsidR="00FB2F9C">
              <w:rPr>
                <w:rFonts w:ascii="Arial" w:hAnsi="Arial" w:cs="Arial"/>
                <w:bCs/>
                <w:sz w:val="20"/>
                <w:szCs w:val="20"/>
                <w:lang w:val="en-US"/>
              </w:rPr>
              <w:t xml:space="preserve"> </w:t>
            </w:r>
            <w:proofErr w:type="spellStart"/>
            <w:r w:rsidRPr="00A80781">
              <w:rPr>
                <w:rFonts w:ascii="Arial" w:hAnsi="Arial" w:cs="Arial"/>
                <w:bCs/>
                <w:sz w:val="20"/>
                <w:szCs w:val="20"/>
                <w:lang w:val="en-US"/>
              </w:rPr>
              <w:t>Costella</w:t>
            </w:r>
            <w:proofErr w:type="spellEnd"/>
            <w:r w:rsidRPr="00A80781">
              <w:rPr>
                <w:rFonts w:ascii="Arial" w:hAnsi="Arial" w:cs="Arial"/>
                <w:bCs/>
                <w:sz w:val="20"/>
                <w:szCs w:val="20"/>
                <w:lang w:val="en-US"/>
              </w:rPr>
              <w:t>, Director, Defence for Children International – Italy</w:t>
            </w:r>
          </w:p>
          <w:p w:rsidR="00A80781" w:rsidRPr="00A80781" w:rsidRDefault="002616C5" w:rsidP="00A80781">
            <w:pPr>
              <w:pStyle w:val="Paragrafoelenco"/>
              <w:numPr>
                <w:ilvl w:val="0"/>
                <w:numId w:val="4"/>
              </w:numPr>
              <w:spacing w:before="60" w:after="60"/>
              <w:jc w:val="both"/>
              <w:rPr>
                <w:rFonts w:ascii="Arial" w:hAnsi="Arial" w:cs="Arial"/>
                <w:b/>
                <w:bCs/>
                <w:sz w:val="20"/>
                <w:szCs w:val="20"/>
                <w:lang w:val="en-US"/>
              </w:rPr>
            </w:pPr>
            <w:r w:rsidRPr="00A80781">
              <w:rPr>
                <w:rFonts w:ascii="Arial" w:hAnsi="Arial" w:cs="Arial"/>
                <w:b/>
                <w:bCs/>
                <w:sz w:val="20"/>
                <w:szCs w:val="20"/>
                <w:lang w:val="en-US"/>
              </w:rPr>
              <w:t>The ‘principle of participation’</w:t>
            </w:r>
            <w:r w:rsidR="00A80781" w:rsidRPr="00A80781">
              <w:rPr>
                <w:rFonts w:ascii="Arial" w:hAnsi="Arial" w:cs="Arial"/>
                <w:b/>
                <w:bCs/>
                <w:sz w:val="20"/>
                <w:szCs w:val="20"/>
                <w:lang w:val="en-US"/>
              </w:rPr>
              <w:t xml:space="preserve"> and the UN Convention on the Rights of the Child </w:t>
            </w:r>
          </w:p>
          <w:p w:rsidR="006A4AD8" w:rsidRDefault="00A80781" w:rsidP="00A80781">
            <w:pPr>
              <w:pStyle w:val="Paragrafoelenco"/>
              <w:spacing w:before="60" w:after="60"/>
              <w:jc w:val="both"/>
              <w:rPr>
                <w:rFonts w:ascii="Arial" w:hAnsi="Arial" w:cs="Arial"/>
                <w:bCs/>
                <w:sz w:val="20"/>
                <w:szCs w:val="20"/>
                <w:lang w:val="en-US"/>
              </w:rPr>
            </w:pPr>
            <w:r w:rsidRPr="00A80781">
              <w:rPr>
                <w:rFonts w:ascii="Arial" w:hAnsi="Arial" w:cs="Arial"/>
                <w:bCs/>
                <w:sz w:val="20"/>
                <w:szCs w:val="20"/>
                <w:lang w:val="en-US"/>
              </w:rPr>
              <w:t>Virginia Murillo Herrera, Executive President, Defence for Children International, Costa Rica</w:t>
            </w:r>
          </w:p>
          <w:p w:rsidR="00A80781" w:rsidRPr="00A80781" w:rsidRDefault="00A80781" w:rsidP="00A80781">
            <w:pPr>
              <w:pStyle w:val="Paragrafoelenco"/>
              <w:spacing w:before="60" w:after="60"/>
              <w:jc w:val="both"/>
              <w:rPr>
                <w:rFonts w:ascii="Arial" w:hAnsi="Arial" w:cs="Arial"/>
                <w:bCs/>
                <w:sz w:val="20"/>
                <w:szCs w:val="20"/>
                <w:lang w:val="en-US"/>
              </w:rPr>
            </w:pPr>
          </w:p>
          <w:p w:rsidR="00A80781" w:rsidRPr="00A80781" w:rsidRDefault="00A80781" w:rsidP="00A80781">
            <w:pPr>
              <w:pStyle w:val="Paragrafoelenco"/>
              <w:numPr>
                <w:ilvl w:val="0"/>
                <w:numId w:val="4"/>
              </w:numPr>
              <w:spacing w:before="60" w:after="60"/>
              <w:jc w:val="both"/>
              <w:rPr>
                <w:rFonts w:ascii="Arial" w:hAnsi="Arial" w:cs="Arial"/>
                <w:b/>
                <w:bCs/>
                <w:sz w:val="20"/>
                <w:szCs w:val="20"/>
                <w:lang w:val="en-US"/>
              </w:rPr>
            </w:pPr>
            <w:r w:rsidRPr="00A80781">
              <w:rPr>
                <w:rFonts w:ascii="Arial" w:hAnsi="Arial" w:cs="Arial"/>
                <w:b/>
                <w:bCs/>
                <w:sz w:val="20"/>
                <w:szCs w:val="20"/>
                <w:lang w:val="en-US"/>
              </w:rPr>
              <w:t xml:space="preserve">Elements of </w:t>
            </w:r>
            <w:r w:rsidR="002616C5" w:rsidRPr="00A80781">
              <w:rPr>
                <w:rFonts w:ascii="Arial" w:hAnsi="Arial" w:cs="Arial"/>
                <w:b/>
                <w:bCs/>
                <w:sz w:val="20"/>
                <w:szCs w:val="20"/>
                <w:lang w:val="en-US"/>
              </w:rPr>
              <w:t xml:space="preserve">child trafficking in the </w:t>
            </w:r>
            <w:r w:rsidRPr="00A80781">
              <w:rPr>
                <w:rFonts w:ascii="Arial" w:hAnsi="Arial" w:cs="Arial"/>
                <w:b/>
                <w:bCs/>
                <w:sz w:val="20"/>
                <w:szCs w:val="20"/>
                <w:lang w:val="en-US"/>
              </w:rPr>
              <w:t xml:space="preserve">children’s </w:t>
            </w:r>
            <w:r w:rsidR="002616C5" w:rsidRPr="00A80781">
              <w:rPr>
                <w:rFonts w:ascii="Arial" w:hAnsi="Arial" w:cs="Arial"/>
                <w:b/>
                <w:bCs/>
                <w:sz w:val="20"/>
                <w:szCs w:val="20"/>
                <w:lang w:val="en-US"/>
              </w:rPr>
              <w:t>narration</w:t>
            </w:r>
          </w:p>
          <w:p w:rsidR="00A80781" w:rsidRPr="00A80781" w:rsidRDefault="00A80781" w:rsidP="00A80781">
            <w:pPr>
              <w:pStyle w:val="Paragrafoelenco"/>
              <w:spacing w:before="60" w:after="60"/>
              <w:jc w:val="both"/>
              <w:rPr>
                <w:rFonts w:ascii="Arial" w:hAnsi="Arial" w:cs="Arial"/>
                <w:bCs/>
                <w:sz w:val="20"/>
                <w:szCs w:val="20"/>
                <w:lang w:val="en-US"/>
              </w:rPr>
            </w:pPr>
            <w:r w:rsidRPr="00A80781">
              <w:rPr>
                <w:rFonts w:ascii="Arial" w:hAnsi="Arial" w:cs="Arial"/>
                <w:bCs/>
                <w:sz w:val="20"/>
                <w:szCs w:val="20"/>
                <w:lang w:val="en-US"/>
              </w:rPr>
              <w:t xml:space="preserve">Philip </w:t>
            </w:r>
            <w:proofErr w:type="spellStart"/>
            <w:r w:rsidRPr="00A80781">
              <w:rPr>
                <w:rFonts w:ascii="Arial" w:hAnsi="Arial" w:cs="Arial"/>
                <w:bCs/>
                <w:sz w:val="20"/>
                <w:szCs w:val="20"/>
                <w:lang w:val="en-US"/>
              </w:rPr>
              <w:t>Ishola</w:t>
            </w:r>
            <w:proofErr w:type="spellEnd"/>
            <w:r w:rsidRPr="00A80781">
              <w:rPr>
                <w:rFonts w:ascii="Arial" w:hAnsi="Arial" w:cs="Arial"/>
                <w:bCs/>
                <w:sz w:val="20"/>
                <w:szCs w:val="20"/>
                <w:lang w:val="en-US"/>
              </w:rPr>
              <w:t>, Independent Child Protection, Human Trafficking, Human Rights Consultant, UK</w:t>
            </w:r>
          </w:p>
          <w:p w:rsidR="006A4AD8" w:rsidRDefault="006A4AD8" w:rsidP="006A4AD8">
            <w:pPr>
              <w:pStyle w:val="Paragrafoelenco"/>
              <w:spacing w:before="60" w:after="60"/>
              <w:jc w:val="both"/>
              <w:rPr>
                <w:rFonts w:ascii="Arial" w:hAnsi="Arial" w:cs="Arial"/>
                <w:b/>
                <w:bCs/>
                <w:sz w:val="20"/>
                <w:szCs w:val="20"/>
                <w:lang w:val="en-US"/>
              </w:rPr>
            </w:pPr>
          </w:p>
          <w:p w:rsidR="00CC6956" w:rsidRDefault="00CC6956" w:rsidP="00CC6956">
            <w:pPr>
              <w:pStyle w:val="Paragrafoelenco"/>
              <w:numPr>
                <w:ilvl w:val="0"/>
                <w:numId w:val="4"/>
              </w:numPr>
              <w:spacing w:before="60" w:after="60"/>
              <w:jc w:val="both"/>
              <w:rPr>
                <w:rFonts w:ascii="Arial" w:hAnsi="Arial" w:cs="Arial"/>
                <w:b/>
                <w:bCs/>
                <w:sz w:val="20"/>
                <w:szCs w:val="20"/>
                <w:lang w:val="en-US"/>
              </w:rPr>
            </w:pPr>
            <w:r>
              <w:rPr>
                <w:rFonts w:ascii="Arial" w:hAnsi="Arial" w:cs="Arial"/>
                <w:b/>
                <w:bCs/>
                <w:sz w:val="20"/>
                <w:szCs w:val="20"/>
                <w:lang w:val="en-US"/>
              </w:rPr>
              <w:t>Promoting participation and protection through guardianship systems</w:t>
            </w:r>
          </w:p>
          <w:p w:rsidR="00CC6956" w:rsidRPr="000E6A13" w:rsidRDefault="00150A45" w:rsidP="000E6A13">
            <w:pPr>
              <w:pStyle w:val="Paragrafoelenco"/>
              <w:spacing w:before="60" w:after="60"/>
              <w:jc w:val="both"/>
              <w:rPr>
                <w:rFonts w:ascii="Arial" w:hAnsi="Arial" w:cs="Arial"/>
                <w:b/>
                <w:bCs/>
                <w:sz w:val="20"/>
                <w:szCs w:val="20"/>
              </w:rPr>
            </w:pPr>
            <w:r>
              <w:rPr>
                <w:rFonts w:ascii="Arial" w:hAnsi="Arial" w:cs="Arial"/>
                <w:bCs/>
                <w:sz w:val="20"/>
                <w:szCs w:val="20"/>
              </w:rPr>
              <w:t xml:space="preserve">Renate van Loon, </w:t>
            </w:r>
            <w:proofErr w:type="spellStart"/>
            <w:r w:rsidR="000E6A13" w:rsidRPr="00C47A83">
              <w:rPr>
                <w:rFonts w:ascii="Arial" w:hAnsi="Arial" w:cs="Arial"/>
                <w:bCs/>
                <w:sz w:val="20"/>
                <w:szCs w:val="20"/>
              </w:rPr>
              <w:t>Nidos</w:t>
            </w:r>
            <w:proofErr w:type="spellEnd"/>
            <w:r w:rsidR="000E6A13" w:rsidRPr="00C47A83">
              <w:rPr>
                <w:rFonts w:ascii="Arial" w:hAnsi="Arial" w:cs="Arial"/>
                <w:bCs/>
                <w:sz w:val="20"/>
                <w:szCs w:val="20"/>
              </w:rPr>
              <w:t xml:space="preserve">, Netherlands  </w:t>
            </w:r>
            <w:r w:rsidR="00CC6956" w:rsidRPr="000E6A13">
              <w:rPr>
                <w:rFonts w:ascii="Arial" w:hAnsi="Arial" w:cs="Arial"/>
                <w:bCs/>
                <w:sz w:val="20"/>
                <w:szCs w:val="20"/>
              </w:rPr>
              <w:t xml:space="preserve"> </w:t>
            </w:r>
          </w:p>
          <w:p w:rsidR="006A4AD8" w:rsidRPr="000E6A13" w:rsidRDefault="006A4AD8" w:rsidP="006A4AD8">
            <w:pPr>
              <w:pStyle w:val="Paragrafoelenco"/>
              <w:spacing w:before="60" w:after="60"/>
              <w:jc w:val="both"/>
              <w:rPr>
                <w:rFonts w:ascii="Arial" w:hAnsi="Arial" w:cs="Arial"/>
                <w:b/>
                <w:bCs/>
                <w:sz w:val="20"/>
                <w:szCs w:val="20"/>
              </w:rPr>
            </w:pPr>
          </w:p>
          <w:p w:rsidR="00A80781" w:rsidRPr="00A80781" w:rsidRDefault="00A80781" w:rsidP="00A80781">
            <w:pPr>
              <w:pStyle w:val="Paragrafoelenco"/>
              <w:numPr>
                <w:ilvl w:val="0"/>
                <w:numId w:val="4"/>
              </w:numPr>
              <w:spacing w:before="60" w:after="60"/>
              <w:jc w:val="both"/>
              <w:rPr>
                <w:rFonts w:ascii="Arial" w:hAnsi="Arial" w:cs="Arial"/>
                <w:b/>
                <w:bCs/>
                <w:sz w:val="20"/>
                <w:szCs w:val="20"/>
                <w:lang w:val="en-US"/>
              </w:rPr>
            </w:pPr>
            <w:r w:rsidRPr="00A80781">
              <w:rPr>
                <w:rFonts w:ascii="Arial" w:hAnsi="Arial" w:cs="Arial"/>
                <w:b/>
                <w:bCs/>
                <w:sz w:val="20"/>
                <w:szCs w:val="20"/>
                <w:lang w:val="en-US"/>
              </w:rPr>
              <w:t>Participation as a means of empowerment and prevention of children going missing</w:t>
            </w:r>
          </w:p>
          <w:p w:rsidR="00A80781" w:rsidRPr="00A80781" w:rsidRDefault="00A80781" w:rsidP="00A80781">
            <w:pPr>
              <w:pStyle w:val="Paragrafoelenco"/>
              <w:spacing w:before="60" w:after="60"/>
              <w:jc w:val="both"/>
              <w:rPr>
                <w:rFonts w:ascii="Arial" w:hAnsi="Arial" w:cs="Arial"/>
                <w:bCs/>
                <w:sz w:val="20"/>
                <w:szCs w:val="20"/>
                <w:lang w:val="en-US"/>
              </w:rPr>
            </w:pPr>
            <w:r w:rsidRPr="00A80781">
              <w:rPr>
                <w:rFonts w:ascii="Arial" w:hAnsi="Arial" w:cs="Arial"/>
                <w:bCs/>
                <w:sz w:val="20"/>
                <w:szCs w:val="20"/>
                <w:lang w:val="en-US"/>
              </w:rPr>
              <w:t xml:space="preserve">Delphine </w:t>
            </w:r>
            <w:proofErr w:type="spellStart"/>
            <w:r w:rsidRPr="00A80781">
              <w:rPr>
                <w:rFonts w:ascii="Arial" w:hAnsi="Arial" w:cs="Arial"/>
                <w:bCs/>
                <w:sz w:val="20"/>
                <w:szCs w:val="20"/>
                <w:lang w:val="en-US"/>
              </w:rPr>
              <w:t>Moralis</w:t>
            </w:r>
            <w:proofErr w:type="spellEnd"/>
            <w:r w:rsidRPr="00A80781">
              <w:rPr>
                <w:rFonts w:ascii="Arial" w:hAnsi="Arial" w:cs="Arial"/>
                <w:bCs/>
                <w:sz w:val="20"/>
                <w:szCs w:val="20"/>
                <w:lang w:val="en-US"/>
              </w:rPr>
              <w:t xml:space="preserve">, Secretary General, Missing Children Europe  </w:t>
            </w:r>
          </w:p>
          <w:p w:rsidR="00A80781" w:rsidRDefault="00A80781" w:rsidP="00A80781">
            <w:pPr>
              <w:spacing w:before="60" w:after="60"/>
              <w:jc w:val="both"/>
              <w:rPr>
                <w:rFonts w:ascii="Arial" w:hAnsi="Arial" w:cs="Arial"/>
                <w:b/>
                <w:bCs/>
                <w:color w:val="0036A2"/>
                <w:sz w:val="20"/>
                <w:szCs w:val="20"/>
                <w:lang w:val="en-US"/>
              </w:rPr>
            </w:pPr>
          </w:p>
          <w:p w:rsidR="004C4643" w:rsidRDefault="004C4643" w:rsidP="00A80781">
            <w:pPr>
              <w:spacing w:before="60" w:after="60"/>
              <w:jc w:val="both"/>
              <w:rPr>
                <w:rFonts w:ascii="Arial" w:hAnsi="Arial" w:cs="Arial"/>
                <w:b/>
                <w:bCs/>
                <w:color w:val="0036A2"/>
                <w:sz w:val="20"/>
                <w:szCs w:val="20"/>
                <w:lang w:val="en-US"/>
              </w:rPr>
            </w:pPr>
          </w:p>
          <w:p w:rsidR="004C4643" w:rsidRPr="00DF25CD" w:rsidRDefault="004C4643" w:rsidP="00A80781">
            <w:pPr>
              <w:spacing w:before="60" w:after="60"/>
              <w:jc w:val="both"/>
              <w:rPr>
                <w:rFonts w:ascii="Arial" w:hAnsi="Arial" w:cs="Arial"/>
                <w:b/>
                <w:bCs/>
                <w:color w:val="0036A2"/>
                <w:sz w:val="20"/>
                <w:szCs w:val="20"/>
                <w:lang w:val="en-US"/>
              </w:rPr>
            </w:pPr>
          </w:p>
        </w:tc>
      </w:tr>
      <w:tr w:rsidR="00284F4F" w:rsidRPr="00E4766F" w:rsidTr="00CD3436">
        <w:trPr>
          <w:trHeight w:val="476"/>
          <w:tblCellSpacing w:w="20" w:type="dxa"/>
          <w:jc w:val="center"/>
        </w:trPr>
        <w:tc>
          <w:tcPr>
            <w:tcW w:w="1043" w:type="dxa"/>
            <w:shd w:val="clear" w:color="auto" w:fill="5F497A" w:themeFill="accent4" w:themeFillShade="BF"/>
          </w:tcPr>
          <w:p w:rsidR="00284F4F" w:rsidRPr="00CD3436" w:rsidRDefault="002616C5" w:rsidP="006A4AD8">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lastRenderedPageBreak/>
              <w:t>12:</w:t>
            </w:r>
            <w:r w:rsidR="006A4AD8" w:rsidRPr="00CD3436">
              <w:rPr>
                <w:rFonts w:ascii="Arial" w:hAnsi="Arial" w:cs="Arial"/>
                <w:b/>
                <w:bCs/>
                <w:color w:val="EEECE1" w:themeColor="background2"/>
                <w:sz w:val="20"/>
                <w:szCs w:val="20"/>
                <w:lang w:val="en-US"/>
              </w:rPr>
              <w:t>30</w:t>
            </w:r>
          </w:p>
        </w:tc>
        <w:tc>
          <w:tcPr>
            <w:tcW w:w="9522" w:type="dxa"/>
            <w:shd w:val="clear" w:color="auto" w:fill="F2F2F2" w:themeFill="background1" w:themeFillShade="F2"/>
          </w:tcPr>
          <w:p w:rsidR="00284F4F" w:rsidRPr="006A4AD8" w:rsidRDefault="002616C5" w:rsidP="00DF25CD">
            <w:pPr>
              <w:spacing w:before="60" w:after="60" w:line="276" w:lineRule="auto"/>
              <w:jc w:val="both"/>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 xml:space="preserve">Presentation of the RESILAND Safety Map and </w:t>
            </w:r>
            <w:r w:rsidR="008A3C6C">
              <w:rPr>
                <w:rFonts w:ascii="Arial" w:hAnsi="Arial" w:cs="Arial"/>
                <w:b/>
                <w:bCs/>
                <w:color w:val="403152" w:themeColor="accent4" w:themeShade="80"/>
                <w:sz w:val="20"/>
                <w:szCs w:val="20"/>
                <w:lang w:val="en-US"/>
              </w:rPr>
              <w:t xml:space="preserve">Orientations for Professionals </w:t>
            </w:r>
          </w:p>
          <w:p w:rsidR="006A4AD8" w:rsidRDefault="006A4AD8" w:rsidP="006A4AD8">
            <w:pPr>
              <w:spacing w:before="60" w:after="240" w:line="276" w:lineRule="auto"/>
              <w:jc w:val="both"/>
              <w:rPr>
                <w:rFonts w:ascii="Arial" w:hAnsi="Arial" w:cs="Arial"/>
                <w:bCs/>
                <w:sz w:val="20"/>
                <w:szCs w:val="20"/>
                <w:lang w:val="en-US"/>
              </w:rPr>
            </w:pPr>
            <w:r w:rsidRPr="00A80781">
              <w:rPr>
                <w:rFonts w:ascii="Arial" w:hAnsi="Arial" w:cs="Arial"/>
                <w:bCs/>
                <w:sz w:val="20"/>
                <w:szCs w:val="20"/>
                <w:lang w:val="en-US"/>
              </w:rPr>
              <w:t xml:space="preserve">Moderator: </w:t>
            </w:r>
            <w:proofErr w:type="spellStart"/>
            <w:r w:rsidRPr="00A80781">
              <w:rPr>
                <w:rFonts w:ascii="Arial" w:hAnsi="Arial" w:cs="Arial"/>
                <w:bCs/>
                <w:sz w:val="20"/>
                <w:szCs w:val="20"/>
                <w:lang w:val="en-US"/>
              </w:rPr>
              <w:t>Pippo</w:t>
            </w:r>
            <w:proofErr w:type="spellEnd"/>
            <w:r w:rsidR="00FB2F9C">
              <w:rPr>
                <w:rFonts w:ascii="Arial" w:hAnsi="Arial" w:cs="Arial"/>
                <w:bCs/>
                <w:sz w:val="20"/>
                <w:szCs w:val="20"/>
                <w:lang w:val="en-US"/>
              </w:rPr>
              <w:t xml:space="preserve"> </w:t>
            </w:r>
            <w:proofErr w:type="spellStart"/>
            <w:r w:rsidRPr="00A80781">
              <w:rPr>
                <w:rFonts w:ascii="Arial" w:hAnsi="Arial" w:cs="Arial"/>
                <w:bCs/>
                <w:sz w:val="20"/>
                <w:szCs w:val="20"/>
                <w:lang w:val="en-US"/>
              </w:rPr>
              <w:t>Costella</w:t>
            </w:r>
            <w:proofErr w:type="spellEnd"/>
            <w:r w:rsidRPr="00A80781">
              <w:rPr>
                <w:rFonts w:ascii="Arial" w:hAnsi="Arial" w:cs="Arial"/>
                <w:bCs/>
                <w:sz w:val="20"/>
                <w:szCs w:val="20"/>
                <w:lang w:val="en-US"/>
              </w:rPr>
              <w:t>, Director, Defence for Children International – Italy</w:t>
            </w:r>
          </w:p>
          <w:p w:rsidR="006A4AD8" w:rsidRPr="006A4AD8" w:rsidRDefault="006A4AD8" w:rsidP="006A4AD8">
            <w:pPr>
              <w:pStyle w:val="Paragrafoelenco"/>
              <w:numPr>
                <w:ilvl w:val="0"/>
                <w:numId w:val="3"/>
              </w:numPr>
              <w:spacing w:before="60" w:after="60"/>
              <w:rPr>
                <w:rFonts w:ascii="Arial" w:hAnsi="Arial" w:cs="Arial"/>
                <w:sz w:val="20"/>
                <w:szCs w:val="20"/>
              </w:rPr>
            </w:pPr>
            <w:proofErr w:type="spellStart"/>
            <w:r w:rsidRPr="00C70E28">
              <w:rPr>
                <w:rFonts w:ascii="Arial" w:hAnsi="Arial" w:cs="Arial"/>
                <w:b/>
                <w:bCs/>
                <w:sz w:val="20"/>
                <w:szCs w:val="20"/>
                <w:lang w:val="en-US"/>
              </w:rPr>
              <w:t>Júlia</w:t>
            </w:r>
            <w:proofErr w:type="spellEnd"/>
            <w:r w:rsidR="00FB2F9C" w:rsidRPr="00C70E28">
              <w:rPr>
                <w:rFonts w:ascii="Arial" w:hAnsi="Arial" w:cs="Arial"/>
                <w:b/>
                <w:bCs/>
                <w:sz w:val="20"/>
                <w:szCs w:val="20"/>
                <w:lang w:val="en-US"/>
              </w:rPr>
              <w:t xml:space="preserve"> </w:t>
            </w:r>
            <w:proofErr w:type="spellStart"/>
            <w:r w:rsidRPr="00C70E28">
              <w:rPr>
                <w:rFonts w:ascii="Arial" w:hAnsi="Arial" w:cs="Arial"/>
                <w:b/>
                <w:bCs/>
                <w:sz w:val="20"/>
                <w:szCs w:val="20"/>
                <w:lang w:val="en-US"/>
              </w:rPr>
              <w:t>Pàmias</w:t>
            </w:r>
            <w:proofErr w:type="spellEnd"/>
            <w:r w:rsidRPr="00A80781">
              <w:rPr>
                <w:rFonts w:ascii="Arial" w:hAnsi="Arial" w:cs="Arial"/>
                <w:bCs/>
                <w:sz w:val="20"/>
                <w:szCs w:val="20"/>
                <w:lang w:val="en-US"/>
              </w:rPr>
              <w:t>, Defence for Children International – Italy</w:t>
            </w:r>
          </w:p>
          <w:p w:rsidR="006A4AD8" w:rsidRPr="00A80781" w:rsidRDefault="006A4AD8" w:rsidP="006A4AD8">
            <w:pPr>
              <w:pStyle w:val="Paragrafoelenco"/>
              <w:numPr>
                <w:ilvl w:val="0"/>
                <w:numId w:val="3"/>
              </w:numPr>
              <w:spacing w:before="60" w:after="60"/>
              <w:rPr>
                <w:rFonts w:ascii="Arial" w:hAnsi="Arial" w:cs="Arial"/>
                <w:sz w:val="20"/>
                <w:szCs w:val="20"/>
              </w:rPr>
            </w:pPr>
            <w:r w:rsidRPr="00C70E28">
              <w:rPr>
                <w:rFonts w:ascii="Arial" w:hAnsi="Arial" w:cs="Arial"/>
                <w:b/>
                <w:bCs/>
                <w:sz w:val="20"/>
                <w:szCs w:val="20"/>
                <w:lang w:val="en-US"/>
              </w:rPr>
              <w:t>Daja Wenke</w:t>
            </w:r>
            <w:r>
              <w:rPr>
                <w:rFonts w:ascii="Arial" w:hAnsi="Arial" w:cs="Arial"/>
                <w:bCs/>
                <w:sz w:val="20"/>
                <w:szCs w:val="20"/>
                <w:lang w:val="en-US"/>
              </w:rPr>
              <w:t xml:space="preserve">, </w:t>
            </w:r>
            <w:r w:rsidRPr="00A80781">
              <w:rPr>
                <w:rFonts w:ascii="Arial" w:hAnsi="Arial" w:cs="Arial"/>
                <w:bCs/>
                <w:sz w:val="20"/>
                <w:szCs w:val="20"/>
                <w:lang w:val="en-US"/>
              </w:rPr>
              <w:t>Independent Researcher and Consultant, Child Rights</w:t>
            </w:r>
            <w:r w:rsidR="00FB2F9C">
              <w:rPr>
                <w:rFonts w:ascii="Arial" w:hAnsi="Arial" w:cs="Arial"/>
                <w:bCs/>
                <w:sz w:val="20"/>
                <w:szCs w:val="20"/>
                <w:lang w:val="en-US"/>
              </w:rPr>
              <w:t xml:space="preserve">, Member of the Resiland Advisory Group </w:t>
            </w:r>
          </w:p>
          <w:p w:rsidR="002616C5" w:rsidRPr="00DF25CD" w:rsidRDefault="002616C5" w:rsidP="005D7283">
            <w:pPr>
              <w:spacing w:before="60" w:after="60" w:line="276" w:lineRule="auto"/>
              <w:rPr>
                <w:rFonts w:ascii="Arial" w:hAnsi="Arial" w:cs="Arial"/>
                <w:sz w:val="20"/>
                <w:szCs w:val="20"/>
              </w:rPr>
            </w:pPr>
          </w:p>
        </w:tc>
      </w:tr>
      <w:tr w:rsidR="00284F4F" w:rsidRPr="00DF25CD" w:rsidTr="00CD3436">
        <w:trPr>
          <w:trHeight w:val="339"/>
          <w:tblCellSpacing w:w="20" w:type="dxa"/>
          <w:jc w:val="center"/>
        </w:trPr>
        <w:tc>
          <w:tcPr>
            <w:tcW w:w="1043" w:type="dxa"/>
            <w:shd w:val="clear" w:color="auto" w:fill="5F497A" w:themeFill="accent4" w:themeFillShade="BF"/>
          </w:tcPr>
          <w:p w:rsidR="00284F4F" w:rsidRPr="00CD3436" w:rsidRDefault="00802CA3" w:rsidP="006A4AD8">
            <w:pPr>
              <w:spacing w:before="60" w:after="60" w:line="276" w:lineRule="auto"/>
              <w:rPr>
                <w:rFonts w:ascii="Arial" w:hAnsi="Arial" w:cs="Arial"/>
                <w:b/>
                <w:bCs/>
                <w:color w:val="EEECE1" w:themeColor="background2"/>
                <w:sz w:val="20"/>
                <w:szCs w:val="20"/>
                <w:lang w:val="en-US"/>
              </w:rPr>
            </w:pPr>
            <w:r w:rsidRPr="00CD3436">
              <w:rPr>
                <w:rFonts w:ascii="Arial" w:hAnsi="Arial" w:cs="Arial"/>
                <w:b/>
                <w:bCs/>
                <w:noProof/>
                <w:color w:val="EEECE1" w:themeColor="background2"/>
                <w:sz w:val="20"/>
                <w:szCs w:val="20"/>
                <w:lang w:val="it-IT" w:eastAsia="it-IT"/>
              </w:rPr>
              <w:drawing>
                <wp:anchor distT="0" distB="0" distL="114300" distR="114300" simplePos="0" relativeHeight="251652096" behindDoc="0" locked="0" layoutInCell="1" allowOverlap="1">
                  <wp:simplePos x="0" y="0"/>
                  <wp:positionH relativeFrom="column">
                    <wp:posOffset>-2176145</wp:posOffset>
                  </wp:positionH>
                  <wp:positionV relativeFrom="paragraph">
                    <wp:posOffset>93345</wp:posOffset>
                  </wp:positionV>
                  <wp:extent cx="1166495" cy="1144905"/>
                  <wp:effectExtent l="19050" t="0" r="0" b="0"/>
                  <wp:wrapNone/>
                  <wp:docPr id="27" name="Εικόνα 8" descr="kmop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op_logo_en"/>
                          <pic:cNvPicPr>
                            <a:picLocks noChangeAspect="1" noChangeArrowheads="1"/>
                          </pic:cNvPicPr>
                        </pic:nvPicPr>
                        <pic:blipFill>
                          <a:blip r:embed="rId8" cstate="print"/>
                          <a:srcRect/>
                          <a:stretch>
                            <a:fillRect/>
                          </a:stretch>
                        </pic:blipFill>
                        <pic:spPr bwMode="auto">
                          <a:xfrm>
                            <a:off x="0" y="0"/>
                            <a:ext cx="1166495" cy="1144905"/>
                          </a:xfrm>
                          <a:prstGeom prst="rect">
                            <a:avLst/>
                          </a:prstGeom>
                          <a:noFill/>
                          <a:ln w="9525">
                            <a:noFill/>
                            <a:miter lim="800000"/>
                            <a:headEnd/>
                            <a:tailEnd/>
                          </a:ln>
                        </pic:spPr>
                      </pic:pic>
                    </a:graphicData>
                  </a:graphic>
                </wp:anchor>
              </w:drawing>
            </w:r>
            <w:r w:rsidR="002616C5" w:rsidRPr="00CD3436">
              <w:rPr>
                <w:rFonts w:ascii="Arial" w:hAnsi="Arial" w:cs="Arial"/>
                <w:b/>
                <w:bCs/>
                <w:color w:val="EEECE1" w:themeColor="background2"/>
                <w:sz w:val="20"/>
                <w:szCs w:val="20"/>
                <w:lang w:val="en-US"/>
              </w:rPr>
              <w:t xml:space="preserve">13:00 </w:t>
            </w:r>
          </w:p>
        </w:tc>
        <w:tc>
          <w:tcPr>
            <w:tcW w:w="9522" w:type="dxa"/>
            <w:shd w:val="clear" w:color="auto" w:fill="F2F2F2" w:themeFill="background1" w:themeFillShade="F2"/>
          </w:tcPr>
          <w:p w:rsidR="00284F4F" w:rsidRPr="00DF25CD" w:rsidRDefault="002616C5" w:rsidP="005D7283">
            <w:pPr>
              <w:spacing w:before="60" w:after="60" w:line="276" w:lineRule="auto"/>
              <w:rPr>
                <w:rFonts w:ascii="Arial" w:hAnsi="Arial" w:cs="Arial"/>
                <w:b/>
                <w:bCs/>
                <w:color w:val="76923C" w:themeColor="accent3" w:themeShade="BF"/>
                <w:sz w:val="20"/>
                <w:szCs w:val="20"/>
                <w:lang w:val="en-US"/>
              </w:rPr>
            </w:pPr>
            <w:r w:rsidRPr="00DF25CD">
              <w:rPr>
                <w:rFonts w:ascii="Arial" w:hAnsi="Arial" w:cs="Arial"/>
                <w:b/>
                <w:bCs/>
                <w:color w:val="FFC000"/>
                <w:sz w:val="20"/>
                <w:szCs w:val="20"/>
                <w:lang w:val="en-US"/>
              </w:rPr>
              <w:t>Lunch Break</w:t>
            </w:r>
          </w:p>
        </w:tc>
      </w:tr>
      <w:tr w:rsidR="00284F4F" w:rsidRPr="00E4766F" w:rsidTr="00CD3436">
        <w:trPr>
          <w:trHeight w:val="268"/>
          <w:tblCellSpacing w:w="20" w:type="dxa"/>
          <w:jc w:val="center"/>
        </w:trPr>
        <w:tc>
          <w:tcPr>
            <w:tcW w:w="1043" w:type="dxa"/>
            <w:shd w:val="clear" w:color="auto" w:fill="5F497A" w:themeFill="accent4" w:themeFillShade="BF"/>
          </w:tcPr>
          <w:p w:rsidR="00284F4F" w:rsidRPr="00CD3436" w:rsidRDefault="00E82344" w:rsidP="006A4AD8">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 xml:space="preserve">14:30 </w:t>
            </w:r>
          </w:p>
        </w:tc>
        <w:tc>
          <w:tcPr>
            <w:tcW w:w="9522" w:type="dxa"/>
            <w:shd w:val="clear" w:color="auto" w:fill="F2F2F2" w:themeFill="background1" w:themeFillShade="F2"/>
          </w:tcPr>
          <w:p w:rsidR="00284F4F" w:rsidRPr="006A4AD8" w:rsidRDefault="00E82344" w:rsidP="005D7283">
            <w:pPr>
              <w:spacing w:before="60" w:after="60" w:line="276" w:lineRule="auto"/>
              <w:jc w:val="both"/>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 xml:space="preserve">Interventions by Professionals Working With </w:t>
            </w:r>
            <w:r w:rsidR="00CD3436">
              <w:rPr>
                <w:rFonts w:ascii="Arial" w:hAnsi="Arial" w:cs="Arial"/>
                <w:b/>
                <w:bCs/>
                <w:color w:val="403152" w:themeColor="accent4" w:themeShade="80"/>
                <w:sz w:val="20"/>
                <w:szCs w:val="20"/>
                <w:lang w:val="en-US"/>
              </w:rPr>
              <w:t xml:space="preserve">and for </w:t>
            </w:r>
            <w:r w:rsidRPr="006A4AD8">
              <w:rPr>
                <w:rFonts w:ascii="Arial" w:hAnsi="Arial" w:cs="Arial"/>
                <w:b/>
                <w:bCs/>
                <w:color w:val="403152" w:themeColor="accent4" w:themeShade="80"/>
                <w:sz w:val="20"/>
                <w:szCs w:val="20"/>
                <w:lang w:val="en-US"/>
              </w:rPr>
              <w:t>Children on the Move</w:t>
            </w:r>
          </w:p>
          <w:p w:rsidR="008223F7" w:rsidRPr="008A3C6C" w:rsidRDefault="006A4AD8" w:rsidP="008A3C6C">
            <w:pPr>
              <w:spacing w:before="60" w:after="60"/>
              <w:jc w:val="both"/>
              <w:rPr>
                <w:rFonts w:ascii="Arial" w:hAnsi="Arial" w:cs="Arial"/>
                <w:bCs/>
                <w:sz w:val="20"/>
                <w:szCs w:val="20"/>
                <w:lang w:val="en-US"/>
              </w:rPr>
            </w:pPr>
            <w:r w:rsidRPr="008A3C6C">
              <w:rPr>
                <w:rFonts w:ascii="Arial" w:hAnsi="Arial" w:cs="Arial"/>
                <w:bCs/>
                <w:sz w:val="20"/>
                <w:szCs w:val="20"/>
                <w:lang w:val="it-IT"/>
              </w:rPr>
              <w:t>Moderator:</w:t>
            </w:r>
            <w:r w:rsidR="00FB2F9C" w:rsidRPr="008A3C6C">
              <w:rPr>
                <w:rFonts w:ascii="Arial" w:hAnsi="Arial" w:cs="Arial"/>
                <w:bCs/>
                <w:sz w:val="20"/>
                <w:szCs w:val="20"/>
                <w:lang w:val="it-IT"/>
              </w:rPr>
              <w:t xml:space="preserve"> </w:t>
            </w:r>
            <w:r w:rsidR="008223F7" w:rsidRPr="008A3C6C">
              <w:rPr>
                <w:rFonts w:ascii="Arial" w:hAnsi="Arial" w:cs="Arial"/>
                <w:bCs/>
                <w:sz w:val="20"/>
                <w:szCs w:val="20"/>
                <w:lang w:val="en-US"/>
              </w:rPr>
              <w:t xml:space="preserve">Virginia Murillo Herrera, Executive President, Defence for Children International, Costa Rica </w:t>
            </w:r>
          </w:p>
          <w:p w:rsidR="008223F7" w:rsidRDefault="008223F7" w:rsidP="008223F7">
            <w:pPr>
              <w:pStyle w:val="Paragrafoelenco"/>
              <w:spacing w:before="60" w:after="60"/>
              <w:jc w:val="both"/>
              <w:rPr>
                <w:rFonts w:ascii="Arial" w:hAnsi="Arial" w:cs="Arial"/>
                <w:bCs/>
                <w:sz w:val="20"/>
                <w:szCs w:val="20"/>
                <w:lang w:val="en-US"/>
              </w:rPr>
            </w:pPr>
          </w:p>
          <w:p w:rsidR="00E82344" w:rsidRPr="00CD3436" w:rsidRDefault="006A4AD8" w:rsidP="00CD3436">
            <w:pPr>
              <w:pStyle w:val="Paragrafoelenco"/>
              <w:numPr>
                <w:ilvl w:val="0"/>
                <w:numId w:val="3"/>
              </w:numPr>
              <w:spacing w:before="60" w:after="60"/>
              <w:rPr>
                <w:rFonts w:ascii="Arial" w:hAnsi="Arial" w:cs="Arial"/>
                <w:b/>
                <w:sz w:val="20"/>
                <w:szCs w:val="20"/>
              </w:rPr>
            </w:pPr>
            <w:proofErr w:type="spellStart"/>
            <w:r w:rsidRPr="006A4AD8">
              <w:rPr>
                <w:rFonts w:ascii="Arial" w:hAnsi="Arial" w:cs="Arial"/>
                <w:b/>
                <w:sz w:val="20"/>
                <w:szCs w:val="20"/>
              </w:rPr>
              <w:t>Noémia</w:t>
            </w:r>
            <w:proofErr w:type="spellEnd"/>
            <w:r w:rsidR="00FB2F9C">
              <w:rPr>
                <w:rFonts w:ascii="Arial" w:hAnsi="Arial" w:cs="Arial"/>
                <w:b/>
                <w:sz w:val="20"/>
                <w:szCs w:val="20"/>
              </w:rPr>
              <w:t xml:space="preserve"> </w:t>
            </w:r>
            <w:proofErr w:type="spellStart"/>
            <w:r w:rsidRPr="006A4AD8">
              <w:rPr>
                <w:rFonts w:ascii="Arial" w:hAnsi="Arial" w:cs="Arial"/>
                <w:b/>
                <w:sz w:val="20"/>
                <w:szCs w:val="20"/>
              </w:rPr>
              <w:t>Bandeira</w:t>
            </w:r>
            <w:proofErr w:type="spellEnd"/>
            <w:r w:rsidRPr="006A4AD8">
              <w:rPr>
                <w:rFonts w:ascii="Arial" w:hAnsi="Arial" w:cs="Arial"/>
                <w:b/>
                <w:sz w:val="20"/>
                <w:szCs w:val="20"/>
              </w:rPr>
              <w:t xml:space="preserve"> dos Santos Gomes</w:t>
            </w:r>
            <w:r w:rsidRPr="00CD3436">
              <w:rPr>
                <w:rFonts w:ascii="Arial" w:hAnsi="Arial" w:cs="Arial"/>
                <w:sz w:val="20"/>
                <w:szCs w:val="20"/>
              </w:rPr>
              <w:t xml:space="preserve">, National Committee for the Protection of Children and Young People at Risk, Portugal </w:t>
            </w:r>
          </w:p>
          <w:p w:rsidR="00D47209" w:rsidRPr="00CD3436" w:rsidRDefault="00D47209" w:rsidP="00CD3436">
            <w:pPr>
              <w:pStyle w:val="Paragrafoelenco"/>
              <w:numPr>
                <w:ilvl w:val="0"/>
                <w:numId w:val="3"/>
              </w:numPr>
              <w:spacing w:before="60" w:after="60"/>
              <w:rPr>
                <w:rFonts w:ascii="Arial" w:hAnsi="Arial" w:cs="Arial"/>
                <w:b/>
                <w:sz w:val="20"/>
                <w:szCs w:val="20"/>
              </w:rPr>
            </w:pPr>
            <w:proofErr w:type="spellStart"/>
            <w:r w:rsidRPr="00CD3436">
              <w:rPr>
                <w:rFonts w:ascii="Arial" w:hAnsi="Arial" w:cs="Arial"/>
                <w:b/>
                <w:sz w:val="20"/>
                <w:szCs w:val="20"/>
              </w:rPr>
              <w:t>Juri</w:t>
            </w:r>
            <w:proofErr w:type="spellEnd"/>
            <w:r w:rsidR="00FB2F9C">
              <w:rPr>
                <w:rFonts w:ascii="Arial" w:hAnsi="Arial" w:cs="Arial"/>
                <w:b/>
                <w:sz w:val="20"/>
                <w:szCs w:val="20"/>
              </w:rPr>
              <w:t xml:space="preserve"> </w:t>
            </w:r>
            <w:proofErr w:type="spellStart"/>
            <w:r w:rsidRPr="00CD3436">
              <w:rPr>
                <w:rFonts w:ascii="Arial" w:hAnsi="Arial" w:cs="Arial"/>
                <w:b/>
                <w:sz w:val="20"/>
                <w:szCs w:val="20"/>
              </w:rPr>
              <w:t>Pertichini</w:t>
            </w:r>
            <w:proofErr w:type="spellEnd"/>
            <w:r w:rsidRPr="00CD3436">
              <w:rPr>
                <w:rFonts w:ascii="Arial" w:hAnsi="Arial" w:cs="Arial"/>
                <w:sz w:val="20"/>
                <w:szCs w:val="20"/>
              </w:rPr>
              <w:t xml:space="preserve">, </w:t>
            </w:r>
            <w:r w:rsidR="00CD3436">
              <w:rPr>
                <w:rFonts w:ascii="Arial" w:hAnsi="Arial" w:cs="Arial"/>
                <w:sz w:val="20"/>
                <w:szCs w:val="20"/>
              </w:rPr>
              <w:t xml:space="preserve">Social Worker, </w:t>
            </w:r>
            <w:r w:rsidRPr="00CD3436">
              <w:rPr>
                <w:rFonts w:ascii="Arial" w:hAnsi="Arial" w:cs="Arial"/>
                <w:sz w:val="20"/>
                <w:szCs w:val="20"/>
              </w:rPr>
              <w:t>Italy</w:t>
            </w:r>
          </w:p>
          <w:p w:rsidR="00D47209" w:rsidRPr="00E4766F" w:rsidRDefault="00D47209" w:rsidP="00CD3436">
            <w:pPr>
              <w:pStyle w:val="Paragrafoelenco"/>
              <w:numPr>
                <w:ilvl w:val="0"/>
                <w:numId w:val="3"/>
              </w:numPr>
              <w:spacing w:before="60" w:after="60"/>
              <w:rPr>
                <w:rFonts w:ascii="Arial" w:hAnsi="Arial" w:cs="Arial"/>
                <w:sz w:val="20"/>
                <w:szCs w:val="20"/>
                <w:lang w:val="fr-CH"/>
              </w:rPr>
            </w:pPr>
            <w:proofErr w:type="spellStart"/>
            <w:r w:rsidRPr="00E4766F">
              <w:rPr>
                <w:rFonts w:ascii="Arial" w:hAnsi="Arial" w:cs="Arial"/>
                <w:b/>
                <w:sz w:val="20"/>
                <w:szCs w:val="20"/>
                <w:lang w:val="fr-CH"/>
              </w:rPr>
              <w:t>Nagham</w:t>
            </w:r>
            <w:proofErr w:type="spellEnd"/>
            <w:r w:rsidR="00FB2F9C">
              <w:rPr>
                <w:rFonts w:ascii="Arial" w:hAnsi="Arial" w:cs="Arial"/>
                <w:b/>
                <w:sz w:val="20"/>
                <w:szCs w:val="20"/>
                <w:lang w:val="fr-CH"/>
              </w:rPr>
              <w:t xml:space="preserve"> </w:t>
            </w:r>
            <w:proofErr w:type="spellStart"/>
            <w:r w:rsidRPr="00E4766F">
              <w:rPr>
                <w:rFonts w:ascii="Arial" w:hAnsi="Arial" w:cs="Arial"/>
                <w:b/>
                <w:sz w:val="20"/>
                <w:szCs w:val="20"/>
                <w:lang w:val="fr-CH"/>
              </w:rPr>
              <w:t>Hriech</w:t>
            </w:r>
            <w:proofErr w:type="spellEnd"/>
            <w:r w:rsidR="00FB2F9C">
              <w:rPr>
                <w:rFonts w:ascii="Arial" w:hAnsi="Arial" w:cs="Arial"/>
                <w:b/>
                <w:sz w:val="20"/>
                <w:szCs w:val="20"/>
                <w:lang w:val="fr-CH"/>
              </w:rPr>
              <w:t xml:space="preserve"> </w:t>
            </w:r>
            <w:proofErr w:type="spellStart"/>
            <w:r w:rsidRPr="00E4766F">
              <w:rPr>
                <w:rFonts w:ascii="Arial" w:hAnsi="Arial" w:cs="Arial"/>
                <w:b/>
                <w:sz w:val="20"/>
                <w:szCs w:val="20"/>
                <w:lang w:val="fr-CH"/>
              </w:rPr>
              <w:t>Wahabi</w:t>
            </w:r>
            <w:proofErr w:type="spellEnd"/>
            <w:r w:rsidRPr="00E4766F">
              <w:rPr>
                <w:rFonts w:ascii="Arial" w:hAnsi="Arial" w:cs="Arial"/>
                <w:sz w:val="20"/>
                <w:szCs w:val="20"/>
                <w:lang w:val="fr-CH"/>
              </w:rPr>
              <w:t>, Organisation Internationale Contre</w:t>
            </w:r>
            <w:r w:rsidR="00FB2F9C">
              <w:rPr>
                <w:rFonts w:ascii="Arial" w:hAnsi="Arial" w:cs="Arial"/>
                <w:sz w:val="20"/>
                <w:szCs w:val="20"/>
                <w:lang w:val="fr-CH"/>
              </w:rPr>
              <w:t xml:space="preserve"> </w:t>
            </w:r>
            <w:r w:rsidRPr="00E4766F">
              <w:rPr>
                <w:rFonts w:ascii="Arial" w:hAnsi="Arial" w:cs="Arial"/>
                <w:sz w:val="20"/>
                <w:szCs w:val="20"/>
                <w:lang w:val="fr-CH"/>
              </w:rPr>
              <w:t>l'Esclavage Moderne, France</w:t>
            </w:r>
          </w:p>
          <w:p w:rsidR="00C70E28" w:rsidRDefault="00C70E28" w:rsidP="00C70E28">
            <w:pPr>
              <w:pStyle w:val="Paragrafoelenco"/>
              <w:numPr>
                <w:ilvl w:val="0"/>
                <w:numId w:val="3"/>
              </w:numPr>
              <w:spacing w:before="60" w:after="60"/>
              <w:rPr>
                <w:rFonts w:ascii="Arial" w:hAnsi="Arial" w:cs="Arial"/>
                <w:color w:val="222222"/>
                <w:sz w:val="20"/>
                <w:szCs w:val="20"/>
              </w:rPr>
            </w:pPr>
            <w:r w:rsidRPr="00D47209">
              <w:rPr>
                <w:rFonts w:ascii="Arial" w:hAnsi="Arial" w:cs="Arial"/>
                <w:b/>
                <w:color w:val="222222"/>
                <w:sz w:val="20"/>
                <w:szCs w:val="20"/>
              </w:rPr>
              <w:t xml:space="preserve">Christos </w:t>
            </w:r>
            <w:proofErr w:type="spellStart"/>
            <w:r w:rsidRPr="00D47209">
              <w:rPr>
                <w:rFonts w:ascii="Arial" w:hAnsi="Arial" w:cs="Arial"/>
                <w:b/>
                <w:color w:val="222222"/>
                <w:sz w:val="20"/>
                <w:szCs w:val="20"/>
              </w:rPr>
              <w:t>Dimopoulos</w:t>
            </w:r>
            <w:proofErr w:type="spellEnd"/>
            <w:r w:rsidRPr="00D47209">
              <w:rPr>
                <w:rFonts w:ascii="Arial" w:hAnsi="Arial" w:cs="Arial"/>
                <w:b/>
                <w:color w:val="222222"/>
                <w:sz w:val="20"/>
                <w:szCs w:val="20"/>
              </w:rPr>
              <w:t xml:space="preserve">, </w:t>
            </w:r>
            <w:r w:rsidRPr="00D47209">
              <w:rPr>
                <w:rFonts w:ascii="Arial" w:hAnsi="Arial" w:cs="Arial"/>
                <w:color w:val="222222"/>
                <w:sz w:val="20"/>
                <w:szCs w:val="20"/>
              </w:rPr>
              <w:t>Head of the Housing Management Service for Asylum Seekers and Unaccompanied Juveniles, Division of Social Intervention of the National Centre for Social Solidarity, Ministry of Labour Social Security and Welfare, Greece</w:t>
            </w:r>
          </w:p>
          <w:p w:rsidR="00A9256F" w:rsidRPr="00A9256F" w:rsidRDefault="00A9256F" w:rsidP="00CC6956">
            <w:pPr>
              <w:pStyle w:val="Paragrafoelenco"/>
              <w:numPr>
                <w:ilvl w:val="0"/>
                <w:numId w:val="3"/>
              </w:numPr>
              <w:spacing w:before="60" w:after="60"/>
              <w:rPr>
                <w:rFonts w:ascii="Arial" w:hAnsi="Arial" w:cs="Arial"/>
                <w:sz w:val="20"/>
                <w:szCs w:val="20"/>
              </w:rPr>
            </w:pPr>
            <w:r w:rsidRPr="00A9256F">
              <w:rPr>
                <w:rFonts w:ascii="Arial" w:hAnsi="Arial" w:cs="Arial"/>
                <w:b/>
                <w:sz w:val="20"/>
                <w:szCs w:val="20"/>
              </w:rPr>
              <w:t xml:space="preserve">Sara Gil </w:t>
            </w:r>
            <w:proofErr w:type="spellStart"/>
            <w:r w:rsidRPr="00A9256F">
              <w:rPr>
                <w:rFonts w:ascii="Arial" w:hAnsi="Arial" w:cs="Arial"/>
                <w:b/>
                <w:sz w:val="20"/>
                <w:szCs w:val="20"/>
              </w:rPr>
              <w:t>Marrodán</w:t>
            </w:r>
            <w:proofErr w:type="spellEnd"/>
            <w:r>
              <w:rPr>
                <w:rFonts w:ascii="Arial" w:hAnsi="Arial" w:cs="Arial"/>
                <w:sz w:val="20"/>
                <w:szCs w:val="20"/>
              </w:rPr>
              <w:t xml:space="preserve">, </w:t>
            </w:r>
            <w:r w:rsidRPr="00A9256F">
              <w:rPr>
                <w:rFonts w:ascii="Arial" w:hAnsi="Arial" w:cs="Arial"/>
                <w:color w:val="222222"/>
                <w:sz w:val="19"/>
                <w:szCs w:val="19"/>
              </w:rPr>
              <w:t>Social Intervention Technician and Conflicts Mediator</w:t>
            </w:r>
            <w:r>
              <w:rPr>
                <w:rFonts w:ascii="Arial" w:hAnsi="Arial" w:cs="Arial"/>
                <w:color w:val="222222"/>
                <w:sz w:val="19"/>
                <w:szCs w:val="19"/>
              </w:rPr>
              <w:t xml:space="preserve">, </w:t>
            </w:r>
            <w:r w:rsidR="004A7B51" w:rsidRPr="002D53E1">
              <w:rPr>
                <w:rFonts w:ascii="Arial" w:hAnsi="Arial" w:cs="Arial"/>
                <w:color w:val="222222"/>
                <w:sz w:val="19"/>
                <w:szCs w:val="19"/>
              </w:rPr>
              <w:t>Emancipation Programme for Young People at Risk,</w:t>
            </w:r>
            <w:r w:rsidR="004A7B51" w:rsidRPr="007F73B8">
              <w:rPr>
                <w:rFonts w:ascii="Arial" w:hAnsi="Arial" w:cs="Arial"/>
                <w:color w:val="222222"/>
                <w:sz w:val="18"/>
                <w:szCs w:val="18"/>
              </w:rPr>
              <w:t xml:space="preserve"> </w:t>
            </w:r>
            <w:r>
              <w:rPr>
                <w:rFonts w:ascii="Arial" w:hAnsi="Arial" w:cs="Arial"/>
                <w:color w:val="222222"/>
                <w:sz w:val="19"/>
                <w:szCs w:val="19"/>
              </w:rPr>
              <w:t xml:space="preserve">Red Cross, </w:t>
            </w:r>
            <w:r w:rsidR="002956CA">
              <w:rPr>
                <w:rFonts w:ascii="Arial" w:hAnsi="Arial" w:cs="Arial"/>
                <w:color w:val="222222"/>
                <w:sz w:val="19"/>
                <w:szCs w:val="19"/>
              </w:rPr>
              <w:t>Spain</w:t>
            </w:r>
          </w:p>
          <w:p w:rsidR="00CC6956" w:rsidRPr="00A80781" w:rsidRDefault="00CC6956" w:rsidP="00CC6956">
            <w:pPr>
              <w:pStyle w:val="Paragrafoelenco"/>
              <w:numPr>
                <w:ilvl w:val="0"/>
                <w:numId w:val="3"/>
              </w:numPr>
              <w:spacing w:before="60" w:after="60"/>
              <w:rPr>
                <w:rFonts w:ascii="Arial" w:hAnsi="Arial" w:cs="Arial"/>
                <w:sz w:val="20"/>
                <w:szCs w:val="20"/>
              </w:rPr>
            </w:pPr>
            <w:proofErr w:type="spellStart"/>
            <w:r w:rsidRPr="00CD3436">
              <w:rPr>
                <w:rFonts w:ascii="Arial" w:hAnsi="Arial" w:cs="Arial"/>
                <w:b/>
                <w:sz w:val="20"/>
                <w:szCs w:val="20"/>
              </w:rPr>
              <w:t>Elodie</w:t>
            </w:r>
            <w:proofErr w:type="spellEnd"/>
            <w:r w:rsidRPr="00CD3436">
              <w:rPr>
                <w:rFonts w:ascii="Arial" w:hAnsi="Arial" w:cs="Arial"/>
                <w:b/>
                <w:sz w:val="20"/>
                <w:szCs w:val="20"/>
              </w:rPr>
              <w:t xml:space="preserve"> Antony</w:t>
            </w:r>
            <w:r>
              <w:rPr>
                <w:rFonts w:ascii="Arial" w:hAnsi="Arial" w:cs="Arial"/>
                <w:sz w:val="20"/>
                <w:szCs w:val="20"/>
              </w:rPr>
              <w:t xml:space="preserve">, Project Officer, Swiss Foundation of the International Social Service, Switzerland </w:t>
            </w:r>
          </w:p>
          <w:p w:rsidR="006A4AD8" w:rsidRPr="00D47209" w:rsidRDefault="006A4AD8" w:rsidP="005D7283">
            <w:pPr>
              <w:spacing w:before="60" w:after="60" w:line="276" w:lineRule="auto"/>
              <w:jc w:val="both"/>
              <w:rPr>
                <w:rFonts w:ascii="Arial" w:hAnsi="Arial" w:cs="Arial"/>
                <w:b/>
                <w:bCs/>
                <w:color w:val="76923C" w:themeColor="accent3" w:themeShade="BF"/>
                <w:sz w:val="20"/>
                <w:szCs w:val="20"/>
              </w:rPr>
            </w:pPr>
          </w:p>
        </w:tc>
      </w:tr>
      <w:tr w:rsidR="00E82344" w:rsidRPr="00DF25CD" w:rsidTr="00CD3436">
        <w:trPr>
          <w:trHeight w:val="268"/>
          <w:tblCellSpacing w:w="20" w:type="dxa"/>
          <w:jc w:val="center"/>
        </w:trPr>
        <w:tc>
          <w:tcPr>
            <w:tcW w:w="1043" w:type="dxa"/>
            <w:shd w:val="clear" w:color="auto" w:fill="5F497A" w:themeFill="accent4" w:themeFillShade="BF"/>
          </w:tcPr>
          <w:p w:rsidR="00E82344" w:rsidRPr="00CD3436" w:rsidRDefault="005D7283" w:rsidP="006A4AD8">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15</w:t>
            </w:r>
            <w:r w:rsidR="00E82344" w:rsidRPr="00CD3436">
              <w:rPr>
                <w:rFonts w:ascii="Arial" w:hAnsi="Arial" w:cs="Arial"/>
                <w:b/>
                <w:bCs/>
                <w:color w:val="EEECE1" w:themeColor="background2"/>
                <w:sz w:val="20"/>
                <w:szCs w:val="20"/>
                <w:lang w:val="en-US"/>
              </w:rPr>
              <w:t xml:space="preserve">:30 </w:t>
            </w:r>
          </w:p>
        </w:tc>
        <w:tc>
          <w:tcPr>
            <w:tcW w:w="9522" w:type="dxa"/>
            <w:shd w:val="clear" w:color="auto" w:fill="F2F2F2" w:themeFill="background1" w:themeFillShade="F2"/>
          </w:tcPr>
          <w:p w:rsidR="00E82344" w:rsidRPr="00DF25CD" w:rsidRDefault="005D7283" w:rsidP="005D7283">
            <w:pPr>
              <w:spacing w:before="60" w:after="60" w:line="276" w:lineRule="auto"/>
              <w:jc w:val="both"/>
              <w:rPr>
                <w:rFonts w:ascii="Arial" w:hAnsi="Arial" w:cs="Arial"/>
                <w:b/>
                <w:bCs/>
                <w:color w:val="0036A2"/>
                <w:sz w:val="20"/>
                <w:szCs w:val="20"/>
                <w:lang w:val="en-US"/>
              </w:rPr>
            </w:pPr>
            <w:r w:rsidRPr="00DF25CD">
              <w:rPr>
                <w:rFonts w:ascii="Arial" w:hAnsi="Arial" w:cs="Arial"/>
                <w:b/>
                <w:bCs/>
                <w:color w:val="FFC000"/>
                <w:sz w:val="20"/>
                <w:szCs w:val="20"/>
                <w:lang w:val="en-US"/>
              </w:rPr>
              <w:t>Coffee break</w:t>
            </w:r>
          </w:p>
        </w:tc>
      </w:tr>
      <w:tr w:rsidR="00E82344" w:rsidRPr="00DF25CD" w:rsidTr="00CD3436">
        <w:trPr>
          <w:trHeight w:val="268"/>
          <w:tblCellSpacing w:w="20" w:type="dxa"/>
          <w:jc w:val="center"/>
        </w:trPr>
        <w:tc>
          <w:tcPr>
            <w:tcW w:w="1043" w:type="dxa"/>
            <w:shd w:val="clear" w:color="auto" w:fill="5F497A" w:themeFill="accent4" w:themeFillShade="BF"/>
          </w:tcPr>
          <w:p w:rsidR="00E82344" w:rsidRPr="00CD3436" w:rsidRDefault="005D7283" w:rsidP="006A4AD8">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15:45</w:t>
            </w:r>
          </w:p>
        </w:tc>
        <w:tc>
          <w:tcPr>
            <w:tcW w:w="9522" w:type="dxa"/>
            <w:shd w:val="clear" w:color="auto" w:fill="F2F2F2" w:themeFill="background1" w:themeFillShade="F2"/>
          </w:tcPr>
          <w:p w:rsidR="00E82344" w:rsidRPr="006A4AD8" w:rsidRDefault="00E82344" w:rsidP="005D7283">
            <w:pPr>
              <w:spacing w:before="60" w:after="60" w:line="276" w:lineRule="auto"/>
              <w:jc w:val="both"/>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Round-Table Discussion</w:t>
            </w:r>
          </w:p>
          <w:p w:rsidR="006A4AD8" w:rsidRDefault="006A4AD8" w:rsidP="006A4AD8">
            <w:pPr>
              <w:spacing w:before="60" w:after="60"/>
              <w:rPr>
                <w:rFonts w:ascii="Arial" w:hAnsi="Arial" w:cs="Arial"/>
                <w:bCs/>
                <w:sz w:val="20"/>
                <w:szCs w:val="20"/>
                <w:lang w:val="en-US"/>
              </w:rPr>
            </w:pPr>
            <w:r w:rsidRPr="006A4AD8">
              <w:rPr>
                <w:rFonts w:ascii="Arial" w:hAnsi="Arial" w:cs="Arial"/>
                <w:bCs/>
                <w:sz w:val="20"/>
                <w:szCs w:val="20"/>
                <w:lang w:val="en-US"/>
              </w:rPr>
              <w:t xml:space="preserve">Moderator: </w:t>
            </w:r>
            <w:r w:rsidR="00FB2F9C">
              <w:rPr>
                <w:rFonts w:ascii="Arial" w:hAnsi="Arial" w:cs="Arial"/>
                <w:bCs/>
                <w:sz w:val="20"/>
                <w:szCs w:val="20"/>
                <w:lang w:val="en-US"/>
              </w:rPr>
              <w:t xml:space="preserve">Philip </w:t>
            </w:r>
            <w:proofErr w:type="spellStart"/>
            <w:r w:rsidR="00FB2F9C">
              <w:rPr>
                <w:rFonts w:ascii="Arial" w:hAnsi="Arial" w:cs="Arial"/>
                <w:bCs/>
                <w:sz w:val="20"/>
                <w:szCs w:val="20"/>
                <w:lang w:val="en-US"/>
              </w:rPr>
              <w:t>Ishola</w:t>
            </w:r>
            <w:proofErr w:type="spellEnd"/>
            <w:r w:rsidR="00FB2F9C">
              <w:rPr>
                <w:rFonts w:ascii="Arial" w:hAnsi="Arial" w:cs="Arial"/>
                <w:bCs/>
                <w:sz w:val="20"/>
                <w:szCs w:val="20"/>
                <w:lang w:val="en-US"/>
              </w:rPr>
              <w:t xml:space="preserve">, </w:t>
            </w:r>
            <w:r w:rsidR="00FB2F9C" w:rsidRPr="00A80781">
              <w:rPr>
                <w:rFonts w:ascii="Arial" w:hAnsi="Arial" w:cs="Arial"/>
                <w:bCs/>
                <w:sz w:val="20"/>
                <w:szCs w:val="20"/>
                <w:lang w:val="en-US"/>
              </w:rPr>
              <w:t>Independent Child Protection, Human Trafficking, Human Rights Consultant, UK</w:t>
            </w:r>
            <w:r w:rsidR="008223F7">
              <w:rPr>
                <w:rFonts w:ascii="Arial" w:hAnsi="Arial" w:cs="Arial"/>
                <w:bCs/>
                <w:sz w:val="20"/>
                <w:szCs w:val="20"/>
                <w:lang w:val="en-US"/>
              </w:rPr>
              <w:t xml:space="preserve"> </w:t>
            </w:r>
          </w:p>
          <w:p w:rsidR="00CD3436" w:rsidRPr="006A4AD8" w:rsidRDefault="00CD3436" w:rsidP="006A4AD8">
            <w:pPr>
              <w:spacing w:before="60" w:after="60"/>
              <w:rPr>
                <w:rFonts w:ascii="Arial" w:hAnsi="Arial" w:cs="Arial"/>
                <w:sz w:val="20"/>
                <w:szCs w:val="20"/>
              </w:rPr>
            </w:pPr>
          </w:p>
          <w:p w:rsidR="006A4AD8" w:rsidRPr="00C874B4" w:rsidRDefault="006A4AD8" w:rsidP="00D47209">
            <w:pPr>
              <w:pStyle w:val="Paragrafoelenco"/>
              <w:numPr>
                <w:ilvl w:val="0"/>
                <w:numId w:val="3"/>
              </w:numPr>
              <w:spacing w:before="60" w:after="60"/>
              <w:rPr>
                <w:rFonts w:ascii="Arial" w:hAnsi="Arial" w:cs="Arial"/>
                <w:sz w:val="20"/>
                <w:szCs w:val="20"/>
              </w:rPr>
            </w:pPr>
            <w:r w:rsidRPr="00D47209">
              <w:rPr>
                <w:rFonts w:ascii="Arial" w:hAnsi="Arial" w:cs="Arial"/>
                <w:b/>
                <w:sz w:val="20"/>
                <w:szCs w:val="20"/>
              </w:rPr>
              <w:t>Miguel Coelho</w:t>
            </w:r>
            <w:r w:rsidRPr="00D47209">
              <w:rPr>
                <w:rFonts w:ascii="Arial" w:hAnsi="Arial" w:cs="Arial"/>
                <w:sz w:val="20"/>
                <w:szCs w:val="20"/>
              </w:rPr>
              <w:t xml:space="preserve">, </w:t>
            </w:r>
            <w:r w:rsidR="008223F7">
              <w:rPr>
                <w:rFonts w:ascii="Arial" w:hAnsi="Arial" w:cs="Arial"/>
                <w:sz w:val="20"/>
                <w:szCs w:val="20"/>
              </w:rPr>
              <w:t xml:space="preserve">Office of the </w:t>
            </w:r>
            <w:r w:rsidRPr="00C874B4">
              <w:rPr>
                <w:rFonts w:ascii="Arial" w:hAnsi="Arial" w:cs="Arial"/>
                <w:sz w:val="20"/>
                <w:szCs w:val="20"/>
              </w:rPr>
              <w:t>Ombuds</w:t>
            </w:r>
            <w:r w:rsidR="008223F7">
              <w:rPr>
                <w:rFonts w:ascii="Arial" w:hAnsi="Arial" w:cs="Arial"/>
                <w:sz w:val="20"/>
                <w:szCs w:val="20"/>
              </w:rPr>
              <w:t xml:space="preserve">man </w:t>
            </w:r>
            <w:r w:rsidRPr="00C874B4">
              <w:rPr>
                <w:rFonts w:ascii="Arial" w:hAnsi="Arial" w:cs="Arial"/>
                <w:sz w:val="20"/>
                <w:szCs w:val="20"/>
              </w:rPr>
              <w:t xml:space="preserve">for Children, Portugal </w:t>
            </w:r>
          </w:p>
          <w:p w:rsidR="00D47209" w:rsidRDefault="00D47209" w:rsidP="006A4AD8">
            <w:pPr>
              <w:pStyle w:val="Paragrafoelenco"/>
              <w:numPr>
                <w:ilvl w:val="0"/>
                <w:numId w:val="3"/>
              </w:numPr>
              <w:spacing w:before="60" w:after="60"/>
              <w:rPr>
                <w:rFonts w:ascii="Arial" w:hAnsi="Arial" w:cs="Arial"/>
                <w:sz w:val="20"/>
                <w:szCs w:val="20"/>
              </w:rPr>
            </w:pPr>
            <w:r w:rsidRPr="00D47209">
              <w:rPr>
                <w:rFonts w:ascii="Arial" w:hAnsi="Arial" w:cs="Arial"/>
                <w:b/>
                <w:color w:val="222222"/>
                <w:sz w:val="20"/>
                <w:szCs w:val="20"/>
              </w:rPr>
              <w:t xml:space="preserve">Stefania </w:t>
            </w:r>
            <w:proofErr w:type="spellStart"/>
            <w:r w:rsidRPr="00D47209">
              <w:rPr>
                <w:rFonts w:ascii="Arial" w:hAnsi="Arial" w:cs="Arial"/>
                <w:b/>
                <w:color w:val="222222"/>
                <w:sz w:val="20"/>
                <w:szCs w:val="20"/>
              </w:rPr>
              <w:t>Pizzolla</w:t>
            </w:r>
            <w:proofErr w:type="spellEnd"/>
            <w:r w:rsidRPr="00D47209">
              <w:rPr>
                <w:rFonts w:ascii="Arial" w:hAnsi="Arial" w:cs="Arial"/>
                <w:color w:val="222222"/>
                <w:sz w:val="20"/>
                <w:szCs w:val="20"/>
              </w:rPr>
              <w:t xml:space="preserve">, National </w:t>
            </w:r>
            <w:r w:rsidR="00FB2F9C">
              <w:rPr>
                <w:rFonts w:ascii="Arial" w:hAnsi="Arial" w:cs="Arial"/>
                <w:color w:val="222222"/>
                <w:sz w:val="20"/>
                <w:szCs w:val="20"/>
              </w:rPr>
              <w:t>Authority</w:t>
            </w:r>
            <w:r w:rsidRPr="00D47209">
              <w:rPr>
                <w:rFonts w:ascii="Arial" w:hAnsi="Arial" w:cs="Arial"/>
                <w:color w:val="222222"/>
                <w:sz w:val="20"/>
                <w:szCs w:val="20"/>
              </w:rPr>
              <w:t xml:space="preserve"> for Children</w:t>
            </w:r>
            <w:r w:rsidR="00FB2F9C">
              <w:rPr>
                <w:rFonts w:ascii="Arial" w:hAnsi="Arial" w:cs="Arial"/>
                <w:color w:val="222222"/>
                <w:sz w:val="20"/>
                <w:szCs w:val="20"/>
              </w:rPr>
              <w:t xml:space="preserve"> and Adolescents</w:t>
            </w:r>
            <w:r w:rsidRPr="00D47209">
              <w:rPr>
                <w:rFonts w:ascii="Arial" w:hAnsi="Arial" w:cs="Arial"/>
                <w:color w:val="222222"/>
                <w:sz w:val="20"/>
                <w:szCs w:val="20"/>
              </w:rPr>
              <w:t xml:space="preserve">, Italy </w:t>
            </w:r>
          </w:p>
          <w:p w:rsidR="00D47209" w:rsidRPr="00CD3436" w:rsidRDefault="00D47209" w:rsidP="00D47209">
            <w:pPr>
              <w:pStyle w:val="Paragrafoelenco"/>
              <w:numPr>
                <w:ilvl w:val="0"/>
                <w:numId w:val="3"/>
              </w:numPr>
              <w:spacing w:before="60" w:after="60"/>
              <w:rPr>
                <w:rFonts w:ascii="Arial" w:hAnsi="Arial" w:cs="Arial"/>
                <w:sz w:val="20"/>
                <w:szCs w:val="20"/>
              </w:rPr>
            </w:pPr>
            <w:r w:rsidRPr="00D47209">
              <w:rPr>
                <w:rFonts w:ascii="Arial" w:hAnsi="Arial" w:cs="Arial"/>
                <w:b/>
                <w:bCs/>
                <w:sz w:val="20"/>
                <w:szCs w:val="20"/>
                <w:lang w:val="en-US"/>
              </w:rPr>
              <w:t xml:space="preserve">Elin </w:t>
            </w:r>
            <w:proofErr w:type="spellStart"/>
            <w:r w:rsidRPr="00D47209">
              <w:rPr>
                <w:rFonts w:ascii="Arial" w:hAnsi="Arial" w:cs="Arial"/>
                <w:b/>
                <w:bCs/>
                <w:sz w:val="20"/>
                <w:szCs w:val="20"/>
                <w:lang w:val="en-US"/>
              </w:rPr>
              <w:t>Wernqvist</w:t>
            </w:r>
            <w:proofErr w:type="spellEnd"/>
            <w:r w:rsidRPr="00D47209">
              <w:rPr>
                <w:rFonts w:ascii="Arial" w:hAnsi="Arial" w:cs="Arial"/>
                <w:b/>
                <w:bCs/>
                <w:sz w:val="20"/>
                <w:szCs w:val="20"/>
                <w:lang w:val="en-US"/>
              </w:rPr>
              <w:t xml:space="preserve"> Roberts</w:t>
            </w:r>
            <w:r>
              <w:rPr>
                <w:rFonts w:ascii="Arial" w:hAnsi="Arial" w:cs="Arial"/>
                <w:bCs/>
                <w:sz w:val="20"/>
                <w:szCs w:val="20"/>
                <w:lang w:val="en-US"/>
              </w:rPr>
              <w:t>, Secretary General, Children</w:t>
            </w:r>
            <w:r w:rsidR="00CD3436">
              <w:rPr>
                <w:rFonts w:ascii="Arial" w:hAnsi="Arial" w:cs="Arial"/>
                <w:bCs/>
                <w:sz w:val="20"/>
                <w:szCs w:val="20"/>
                <w:lang w:val="en-US"/>
              </w:rPr>
              <w:t>’s Rights Bureau</w:t>
            </w:r>
            <w:r>
              <w:rPr>
                <w:rFonts w:ascii="Arial" w:hAnsi="Arial" w:cs="Arial"/>
                <w:bCs/>
                <w:sz w:val="20"/>
                <w:szCs w:val="20"/>
                <w:lang w:val="en-US"/>
              </w:rPr>
              <w:t xml:space="preserve">, Stockholm, Sweden </w:t>
            </w:r>
          </w:p>
          <w:p w:rsidR="000E6A13" w:rsidRPr="000E6A13" w:rsidRDefault="000E6A13" w:rsidP="006A4AD8">
            <w:pPr>
              <w:pStyle w:val="Paragrafoelenco"/>
              <w:numPr>
                <w:ilvl w:val="0"/>
                <w:numId w:val="3"/>
              </w:numPr>
              <w:spacing w:before="60" w:after="60"/>
              <w:rPr>
                <w:rFonts w:ascii="Arial" w:hAnsi="Arial" w:cs="Arial"/>
                <w:sz w:val="20"/>
                <w:szCs w:val="20"/>
              </w:rPr>
            </w:pPr>
            <w:r w:rsidRPr="000E6A13">
              <w:rPr>
                <w:rFonts w:ascii="Arial" w:hAnsi="Arial" w:cs="Arial"/>
                <w:b/>
                <w:sz w:val="20"/>
                <w:szCs w:val="20"/>
              </w:rPr>
              <w:t xml:space="preserve">Ariane </w:t>
            </w:r>
            <w:proofErr w:type="spellStart"/>
            <w:r w:rsidRPr="000E6A13">
              <w:rPr>
                <w:rFonts w:ascii="Arial" w:hAnsi="Arial" w:cs="Arial"/>
                <w:b/>
                <w:sz w:val="20"/>
                <w:szCs w:val="20"/>
              </w:rPr>
              <w:t>Couvreur</w:t>
            </w:r>
            <w:proofErr w:type="spellEnd"/>
            <w:r>
              <w:rPr>
                <w:rFonts w:ascii="Arial" w:hAnsi="Arial" w:cs="Arial"/>
                <w:sz w:val="20"/>
                <w:szCs w:val="20"/>
              </w:rPr>
              <w:t>, ECPAT Belgium</w:t>
            </w:r>
          </w:p>
          <w:p w:rsidR="00D47209" w:rsidRPr="006A4AD8" w:rsidRDefault="00D47209" w:rsidP="006A4AD8">
            <w:pPr>
              <w:pStyle w:val="Paragrafoelenco"/>
              <w:numPr>
                <w:ilvl w:val="0"/>
                <w:numId w:val="3"/>
              </w:numPr>
              <w:spacing w:before="60" w:after="60"/>
              <w:rPr>
                <w:rFonts w:ascii="Arial" w:hAnsi="Arial" w:cs="Arial"/>
                <w:sz w:val="20"/>
                <w:szCs w:val="20"/>
              </w:rPr>
            </w:pPr>
            <w:bookmarkStart w:id="0" w:name="_GoBack"/>
            <w:bookmarkEnd w:id="0"/>
            <w:r w:rsidRPr="00DD496C">
              <w:rPr>
                <w:rFonts w:ascii="Arial" w:hAnsi="Arial" w:cs="Arial"/>
                <w:b/>
                <w:sz w:val="20"/>
                <w:szCs w:val="20"/>
              </w:rPr>
              <w:t xml:space="preserve">Anastasia </w:t>
            </w:r>
            <w:proofErr w:type="spellStart"/>
            <w:r w:rsidRPr="00DD496C">
              <w:rPr>
                <w:rFonts w:ascii="Arial" w:hAnsi="Arial" w:cs="Arial"/>
                <w:b/>
                <w:sz w:val="20"/>
                <w:szCs w:val="20"/>
              </w:rPr>
              <w:t>Anthopoulos</w:t>
            </w:r>
            <w:proofErr w:type="spellEnd"/>
            <w:r w:rsidRPr="00D47209">
              <w:rPr>
                <w:rFonts w:ascii="Arial" w:hAnsi="Arial" w:cs="Arial"/>
                <w:sz w:val="20"/>
                <w:szCs w:val="20"/>
              </w:rPr>
              <w:t>, Programme Officer, International,</w:t>
            </w:r>
            <w:r w:rsidR="00FB2F9C">
              <w:rPr>
                <w:rFonts w:ascii="Arial" w:hAnsi="Arial" w:cs="Arial"/>
                <w:sz w:val="20"/>
                <w:szCs w:val="20"/>
              </w:rPr>
              <w:t xml:space="preserve"> </w:t>
            </w:r>
            <w:r w:rsidRPr="00D47209">
              <w:rPr>
                <w:rFonts w:ascii="Arial" w:hAnsi="Arial" w:cs="Arial"/>
                <w:sz w:val="20"/>
                <w:szCs w:val="20"/>
              </w:rPr>
              <w:t>Oak Foundation</w:t>
            </w:r>
          </w:p>
          <w:p w:rsidR="005D7283" w:rsidRPr="00DF25CD" w:rsidRDefault="005D7283" w:rsidP="005D7283">
            <w:pPr>
              <w:spacing w:before="60" w:after="60" w:line="276" w:lineRule="auto"/>
              <w:jc w:val="both"/>
              <w:rPr>
                <w:rFonts w:ascii="Arial" w:hAnsi="Arial" w:cs="Arial"/>
                <w:b/>
                <w:bCs/>
                <w:color w:val="0036A2"/>
                <w:sz w:val="20"/>
                <w:szCs w:val="20"/>
                <w:lang w:val="en-US"/>
              </w:rPr>
            </w:pPr>
          </w:p>
        </w:tc>
      </w:tr>
      <w:tr w:rsidR="00284F4F" w:rsidRPr="00DF25CD" w:rsidTr="00CD3436">
        <w:trPr>
          <w:trHeight w:val="624"/>
          <w:tblCellSpacing w:w="20" w:type="dxa"/>
          <w:jc w:val="center"/>
        </w:trPr>
        <w:tc>
          <w:tcPr>
            <w:tcW w:w="1043" w:type="dxa"/>
            <w:shd w:val="clear" w:color="auto" w:fill="5F497A" w:themeFill="accent4" w:themeFillShade="BF"/>
          </w:tcPr>
          <w:p w:rsidR="00284F4F" w:rsidRPr="00CD3436" w:rsidRDefault="005D7283" w:rsidP="00DF25CD">
            <w:pPr>
              <w:spacing w:before="60" w:after="60" w:line="276" w:lineRule="auto"/>
              <w:rPr>
                <w:rFonts w:ascii="Arial" w:hAnsi="Arial" w:cs="Arial"/>
                <w:b/>
                <w:bCs/>
                <w:color w:val="EEECE1" w:themeColor="background2"/>
                <w:sz w:val="20"/>
                <w:szCs w:val="20"/>
                <w:lang w:val="en-US"/>
              </w:rPr>
            </w:pPr>
            <w:r w:rsidRPr="00CD3436">
              <w:rPr>
                <w:rFonts w:ascii="Arial" w:hAnsi="Arial" w:cs="Arial"/>
                <w:b/>
                <w:bCs/>
                <w:color w:val="EEECE1" w:themeColor="background2"/>
                <w:sz w:val="20"/>
                <w:szCs w:val="20"/>
                <w:lang w:val="en-US"/>
              </w:rPr>
              <w:t>17:00</w:t>
            </w:r>
          </w:p>
        </w:tc>
        <w:tc>
          <w:tcPr>
            <w:tcW w:w="9522" w:type="dxa"/>
            <w:shd w:val="clear" w:color="auto" w:fill="F2F2F2" w:themeFill="background1" w:themeFillShade="F2"/>
          </w:tcPr>
          <w:p w:rsidR="00284F4F" w:rsidRPr="006A4AD8" w:rsidRDefault="00284F4F" w:rsidP="005D7283">
            <w:pPr>
              <w:spacing w:before="60" w:after="60" w:line="276" w:lineRule="auto"/>
              <w:jc w:val="both"/>
              <w:rPr>
                <w:rFonts w:ascii="Arial" w:hAnsi="Arial" w:cs="Arial"/>
                <w:b/>
                <w:bCs/>
                <w:color w:val="403152" w:themeColor="accent4" w:themeShade="80"/>
                <w:sz w:val="20"/>
                <w:szCs w:val="20"/>
                <w:lang w:val="en-US"/>
              </w:rPr>
            </w:pPr>
            <w:r w:rsidRPr="006A4AD8">
              <w:rPr>
                <w:rFonts w:ascii="Arial" w:hAnsi="Arial" w:cs="Arial"/>
                <w:b/>
                <w:bCs/>
                <w:color w:val="403152" w:themeColor="accent4" w:themeShade="80"/>
                <w:sz w:val="20"/>
                <w:szCs w:val="20"/>
                <w:lang w:val="en-US"/>
              </w:rPr>
              <w:t>Closure</w:t>
            </w:r>
          </w:p>
        </w:tc>
      </w:tr>
    </w:tbl>
    <w:p w:rsidR="00802CA3" w:rsidRPr="007F56A8" w:rsidRDefault="00802CA3" w:rsidP="00802CA3">
      <w:pPr>
        <w:rPr>
          <w:i/>
          <w:lang w:val="en-US"/>
        </w:rPr>
      </w:pPr>
    </w:p>
    <w:p w:rsidR="00802CA3" w:rsidRPr="00491431" w:rsidRDefault="00802CA3" w:rsidP="00491431">
      <w:pPr>
        <w:rPr>
          <w:lang w:val="en-US"/>
        </w:rPr>
      </w:pPr>
    </w:p>
    <w:sectPr w:rsidR="00802CA3" w:rsidRPr="00491431" w:rsidSect="00BA1F9E">
      <w:headerReference w:type="default" r:id="rId9"/>
      <w:footerReference w:type="default" r:id="rId10"/>
      <w:pgSz w:w="11906" w:h="16838"/>
      <w:pgMar w:top="1276" w:right="720" w:bottom="720" w:left="720" w:header="142" w:footer="2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64" w:rsidRDefault="00891A64" w:rsidP="00802CA3">
      <w:pPr>
        <w:spacing w:after="0" w:line="240" w:lineRule="auto"/>
      </w:pPr>
      <w:r>
        <w:separator/>
      </w:r>
    </w:p>
  </w:endnote>
  <w:endnote w:type="continuationSeparator" w:id="0">
    <w:p w:rsidR="00891A64" w:rsidRDefault="00891A64" w:rsidP="0080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ura-DemiBold">
    <w:altName w:val="Times New Roman"/>
    <w:panose1 w:val="00000000000000000000"/>
    <w:charset w:val="A1"/>
    <w:family w:val="auto"/>
    <w:notTrueType/>
    <w:pitch w:val="default"/>
    <w:sig w:usb0="00000001" w:usb1="0000000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29" w:rsidRDefault="00094601" w:rsidP="00E4766F">
    <w:pPr>
      <w:pStyle w:val="Pidipagina"/>
      <w:jc w:val="center"/>
    </w:pPr>
    <w:r>
      <w:rPr>
        <w:noProof/>
        <w:lang w:val="it-IT" w:eastAsia="it-IT"/>
      </w:rPr>
      <w:drawing>
        <wp:anchor distT="0" distB="0" distL="114300" distR="114300" simplePos="0" relativeHeight="251660288" behindDoc="1" locked="0" layoutInCell="1" allowOverlap="1" wp14:anchorId="61328B38" wp14:editId="6B13C712">
          <wp:simplePos x="0" y="0"/>
          <wp:positionH relativeFrom="column">
            <wp:posOffset>1735133</wp:posOffset>
          </wp:positionH>
          <wp:positionV relativeFrom="paragraph">
            <wp:posOffset>670939</wp:posOffset>
          </wp:positionV>
          <wp:extent cx="1228725" cy="428625"/>
          <wp:effectExtent l="0" t="0" r="9525" b="0"/>
          <wp:wrapTight wrapText="bothSides">
            <wp:wrapPolygon edited="0">
              <wp:start x="8707" y="0"/>
              <wp:lineTo x="1340" y="3840"/>
              <wp:lineTo x="0" y="6720"/>
              <wp:lineTo x="335" y="18240"/>
              <wp:lineTo x="7033" y="21120"/>
              <wp:lineTo x="12056" y="21120"/>
              <wp:lineTo x="14735" y="21120"/>
              <wp:lineTo x="16744" y="21120"/>
              <wp:lineTo x="21433" y="17280"/>
              <wp:lineTo x="21433" y="15360"/>
              <wp:lineTo x="21767" y="12480"/>
              <wp:lineTo x="21433" y="2880"/>
              <wp:lineTo x="20428" y="0"/>
              <wp:lineTo x="8707" y="0"/>
            </wp:wrapPolygon>
          </wp:wrapTight>
          <wp:docPr id="16" name="Picture 12" descr="h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r"/>
                  <pic:cNvPicPr>
                    <a:picLocks noChangeAspect="1" noChangeArrowheads="1"/>
                  </pic:cNvPicPr>
                </pic:nvPicPr>
                <pic:blipFill>
                  <a:blip r:embed="rId1" cstate="print"/>
                  <a:srcRect/>
                  <a:stretch>
                    <a:fillRect/>
                  </a:stretch>
                </pic:blipFill>
                <pic:spPr bwMode="auto">
                  <a:xfrm>
                    <a:off x="0" y="0"/>
                    <a:ext cx="1228725" cy="42862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5168" behindDoc="1" locked="0" layoutInCell="1" allowOverlap="1" wp14:anchorId="607B6886" wp14:editId="7965CC65">
          <wp:simplePos x="0" y="0"/>
          <wp:positionH relativeFrom="column">
            <wp:posOffset>3705547</wp:posOffset>
          </wp:positionH>
          <wp:positionV relativeFrom="paragraph">
            <wp:posOffset>614392</wp:posOffset>
          </wp:positionV>
          <wp:extent cx="1043940" cy="542925"/>
          <wp:effectExtent l="19050" t="0" r="3810" b="0"/>
          <wp:wrapTight wrapText="bothSides">
            <wp:wrapPolygon edited="0">
              <wp:start x="5912" y="0"/>
              <wp:lineTo x="6307" y="12126"/>
              <wp:lineTo x="-394" y="15158"/>
              <wp:lineTo x="-394" y="19705"/>
              <wp:lineTo x="8672" y="20463"/>
              <wp:lineTo x="21679" y="20463"/>
              <wp:lineTo x="21679" y="15916"/>
              <wp:lineTo x="20102" y="14400"/>
              <wp:lineTo x="15766" y="11368"/>
              <wp:lineTo x="16555" y="4547"/>
              <wp:lineTo x="14190" y="0"/>
              <wp:lineTo x="5912" y="0"/>
            </wp:wrapPolygon>
          </wp:wrapTight>
          <wp:docPr id="13" name="Picture 3" descr="logo-verticale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e trasp"/>
                  <pic:cNvPicPr>
                    <a:picLocks noChangeAspect="1" noChangeArrowheads="1"/>
                  </pic:cNvPicPr>
                </pic:nvPicPr>
                <pic:blipFill>
                  <a:blip r:embed="rId2" cstate="print"/>
                  <a:srcRect/>
                  <a:stretch>
                    <a:fillRect/>
                  </a:stretch>
                </pic:blipFill>
                <pic:spPr bwMode="auto">
                  <a:xfrm>
                    <a:off x="0" y="0"/>
                    <a:ext cx="1043940" cy="54292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14:anchorId="539BF139" wp14:editId="2081EF27">
          <wp:simplePos x="0" y="0"/>
          <wp:positionH relativeFrom="column">
            <wp:posOffset>5468537</wp:posOffset>
          </wp:positionH>
          <wp:positionV relativeFrom="paragraph">
            <wp:posOffset>657604</wp:posOffset>
          </wp:positionV>
          <wp:extent cx="1209675" cy="447675"/>
          <wp:effectExtent l="19050" t="0" r="9525" b="0"/>
          <wp:wrapTight wrapText="bothSides">
            <wp:wrapPolygon edited="0">
              <wp:start x="-340" y="0"/>
              <wp:lineTo x="-340" y="21140"/>
              <wp:lineTo x="21770" y="21140"/>
              <wp:lineTo x="21770" y="0"/>
              <wp:lineTo x="-340" y="0"/>
            </wp:wrapPolygon>
          </wp:wrapTight>
          <wp:docPr id="14" name="Picture 9" descr="ce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sis logo"/>
                  <pic:cNvPicPr>
                    <a:picLocks noChangeAspect="1" noChangeArrowheads="1"/>
                  </pic:cNvPicPr>
                </pic:nvPicPr>
                <pic:blipFill>
                  <a:blip r:embed="rId3" cstate="print"/>
                  <a:srcRect/>
                  <a:stretch>
                    <a:fillRect/>
                  </a:stretch>
                </pic:blipFill>
                <pic:spPr bwMode="auto">
                  <a:xfrm>
                    <a:off x="0" y="0"/>
                    <a:ext cx="1209675" cy="44767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62336" behindDoc="1" locked="0" layoutInCell="1" allowOverlap="1" wp14:anchorId="2205944E" wp14:editId="4B17445C">
          <wp:simplePos x="0" y="0"/>
          <wp:positionH relativeFrom="column">
            <wp:posOffset>13335</wp:posOffset>
          </wp:positionH>
          <wp:positionV relativeFrom="paragraph">
            <wp:posOffset>278353</wp:posOffset>
          </wp:positionV>
          <wp:extent cx="1002030" cy="981075"/>
          <wp:effectExtent l="0" t="0" r="7620" b="9525"/>
          <wp:wrapTight wrapText="bothSides">
            <wp:wrapPolygon edited="0">
              <wp:start x="0" y="0"/>
              <wp:lineTo x="0" y="21390"/>
              <wp:lineTo x="21354" y="21390"/>
              <wp:lineTo x="21354" y="0"/>
              <wp:lineTo x="0" y="0"/>
            </wp:wrapPolygon>
          </wp:wrapTight>
          <wp:docPr id="43" name="Εικόνα 8" descr="kmop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op_logo_en"/>
                  <pic:cNvPicPr>
                    <a:picLocks noChangeAspect="1" noChangeArrowheads="1"/>
                  </pic:cNvPicPr>
                </pic:nvPicPr>
                <pic:blipFill>
                  <a:blip r:embed="rId4" cstate="print"/>
                  <a:srcRect/>
                  <a:stretch>
                    <a:fillRect/>
                  </a:stretch>
                </pic:blipFill>
                <pic:spPr bwMode="auto">
                  <a:xfrm>
                    <a:off x="0" y="0"/>
                    <a:ext cx="1002030" cy="981075"/>
                  </a:xfrm>
                  <a:prstGeom prst="rect">
                    <a:avLst/>
                  </a:prstGeom>
                  <a:noFill/>
                  <a:ln w="9525">
                    <a:noFill/>
                    <a:miter lim="800000"/>
                    <a:headEnd/>
                    <a:tailEnd/>
                  </a:ln>
                </pic:spPr>
              </pic:pic>
            </a:graphicData>
          </a:graphic>
        </wp:anchor>
      </w:drawing>
    </w:r>
    <w:r w:rsidR="009C5129">
      <w:rPr>
        <w:noProof/>
        <w:lang w:val="it-IT" w:eastAsia="it-IT"/>
      </w:rPr>
      <w:drawing>
        <wp:anchor distT="0" distB="0" distL="114300" distR="114300" simplePos="0" relativeHeight="251657216" behindDoc="1" locked="0" layoutInCell="1" allowOverlap="1">
          <wp:simplePos x="0" y="0"/>
          <wp:positionH relativeFrom="column">
            <wp:posOffset>-57150</wp:posOffset>
          </wp:positionH>
          <wp:positionV relativeFrom="paragraph">
            <wp:posOffset>57785</wp:posOffset>
          </wp:positionV>
          <wp:extent cx="1162050" cy="295275"/>
          <wp:effectExtent l="19050" t="0" r="0" b="0"/>
          <wp:wrapTight wrapText="bothSides">
            <wp:wrapPolygon edited="0">
              <wp:start x="-354" y="0"/>
              <wp:lineTo x="-354" y="20903"/>
              <wp:lineTo x="21600" y="20903"/>
              <wp:lineTo x="21600" y="0"/>
              <wp:lineTo x="-354" y="0"/>
            </wp:wrapPolygon>
          </wp:wrapTigh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16205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64" w:rsidRDefault="00891A64" w:rsidP="00802CA3">
      <w:pPr>
        <w:spacing w:after="0" w:line="240" w:lineRule="auto"/>
      </w:pPr>
      <w:r>
        <w:separator/>
      </w:r>
    </w:p>
  </w:footnote>
  <w:footnote w:type="continuationSeparator" w:id="0">
    <w:p w:rsidR="00891A64" w:rsidRDefault="00891A64" w:rsidP="00802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29" w:rsidRDefault="009C5129" w:rsidP="00BA1F9E">
    <w:pPr>
      <w:pStyle w:val="Intestazione"/>
      <w:ind w:left="1418" w:right="118"/>
      <w:rPr>
        <w:rFonts w:eastAsia="Times New Roman" w:cs="Arial"/>
        <w:i/>
        <w:iCs/>
        <w:color w:val="1B1B1B"/>
        <w:sz w:val="16"/>
        <w:lang w:val="en-US"/>
      </w:rPr>
    </w:pPr>
    <w:r>
      <w:rPr>
        <w:rFonts w:eastAsia="Times New Roman" w:cs="Arial"/>
        <w:i/>
        <w:iCs/>
        <w:noProof/>
        <w:color w:val="1B1B1B"/>
        <w:sz w:val="16"/>
        <w:lang w:val="it-IT" w:eastAsia="it-IT"/>
      </w:rPr>
      <w:drawing>
        <wp:anchor distT="0" distB="0" distL="114300" distR="114300" simplePos="0" relativeHeight="251659264" behindDoc="1" locked="0" layoutInCell="1" allowOverlap="1">
          <wp:simplePos x="0" y="0"/>
          <wp:positionH relativeFrom="column">
            <wp:posOffset>66675</wp:posOffset>
          </wp:positionH>
          <wp:positionV relativeFrom="paragraph">
            <wp:posOffset>71755</wp:posOffset>
          </wp:positionV>
          <wp:extent cx="723900" cy="476250"/>
          <wp:effectExtent l="19050" t="0" r="0" b="0"/>
          <wp:wrapTight wrapText="bothSides">
            <wp:wrapPolygon edited="0">
              <wp:start x="-568" y="0"/>
              <wp:lineTo x="-568" y="20736"/>
              <wp:lineTo x="21600" y="20736"/>
              <wp:lineTo x="21600" y="0"/>
              <wp:lineTo x="-568" y="0"/>
            </wp:wrapPolygon>
          </wp:wrapTight>
          <wp:docPr id="20" name="Picture 1" descr="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flag"/>
                  <pic:cNvPicPr>
                    <a:picLocks noChangeAspect="1" noChangeArrowheads="1"/>
                  </pic:cNvPicPr>
                </pic:nvPicPr>
                <pic:blipFill>
                  <a:blip r:embed="rId1"/>
                  <a:srcRect/>
                  <a:stretch>
                    <a:fillRect/>
                  </a:stretch>
                </pic:blipFill>
                <pic:spPr bwMode="auto">
                  <a:xfrm>
                    <a:off x="0" y="0"/>
                    <a:ext cx="723900" cy="476250"/>
                  </a:xfrm>
                  <a:prstGeom prst="rect">
                    <a:avLst/>
                  </a:prstGeom>
                  <a:noFill/>
                  <a:ln w="9525">
                    <a:noFill/>
                    <a:miter lim="800000"/>
                    <a:headEnd/>
                    <a:tailEnd/>
                  </a:ln>
                </pic:spPr>
              </pic:pic>
            </a:graphicData>
          </a:graphic>
        </wp:anchor>
      </w:drawing>
    </w:r>
  </w:p>
  <w:p w:rsidR="009C5129" w:rsidRPr="005D7283" w:rsidRDefault="009C5129" w:rsidP="00E17983">
    <w:pPr>
      <w:pStyle w:val="Intestazione"/>
      <w:ind w:left="1418"/>
      <w:rPr>
        <w:lang w:val="en-US"/>
      </w:rPr>
    </w:pPr>
    <w:r>
      <w:rPr>
        <w:rFonts w:eastAsia="Times New Roman" w:cs="Arial"/>
        <w:i/>
        <w:iCs/>
        <w:color w:val="1B1B1B"/>
        <w:sz w:val="16"/>
        <w:lang w:val="en-US"/>
      </w:rPr>
      <w:t>Co-funded by</w:t>
    </w:r>
    <w:r w:rsidRPr="00696FFE">
      <w:rPr>
        <w:rFonts w:eastAsia="Times New Roman" w:cs="Arial"/>
        <w:i/>
        <w:iCs/>
        <w:color w:val="1B1B1B"/>
        <w:sz w:val="16"/>
        <w:lang w:val="en-US"/>
      </w:rPr>
      <w:t xml:space="preserve"> the Prevention of and Fight against Crime </w:t>
    </w:r>
    <w:proofErr w:type="spellStart"/>
    <w:r w:rsidRPr="00696FFE">
      <w:rPr>
        <w:rFonts w:eastAsia="Times New Roman" w:cs="Arial"/>
        <w:i/>
        <w:iCs/>
        <w:color w:val="1B1B1B"/>
        <w:sz w:val="16"/>
        <w:lang w:val="en-US"/>
      </w:rPr>
      <w:t>Progr</w:t>
    </w:r>
    <w:r>
      <w:rPr>
        <w:rFonts w:eastAsia="Times New Roman" w:cs="Arial"/>
        <w:i/>
        <w:iCs/>
        <w:color w:val="1B1B1B"/>
        <w:sz w:val="16"/>
        <w:lang w:val="en-US"/>
      </w:rPr>
      <w:t>amme</w:t>
    </w:r>
    <w:proofErr w:type="spellEnd"/>
    <w:r>
      <w:rPr>
        <w:rFonts w:eastAsia="Times New Roman" w:cs="Arial"/>
        <w:i/>
        <w:iCs/>
        <w:color w:val="1B1B1B"/>
        <w:sz w:val="16"/>
        <w:lang w:val="en-US"/>
      </w:rPr>
      <w:t> of the European Commission</w:t>
    </w:r>
  </w:p>
  <w:p w:rsidR="009C5129" w:rsidRPr="006A4AD8" w:rsidRDefault="009C5129" w:rsidP="006A4AD8">
    <w:pPr>
      <w:pStyle w:val="Intestazione"/>
      <w:tabs>
        <w:tab w:val="clear" w:pos="4153"/>
      </w:tabs>
      <w:ind w:left="426"/>
      <w:jc w:val="cent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B777C"/>
    <w:multiLevelType w:val="hybridMultilevel"/>
    <w:tmpl w:val="69CC45A0"/>
    <w:lvl w:ilvl="0" w:tplc="0478EA30">
      <w:numFmt w:val="bullet"/>
      <w:lvlText w:val="•"/>
      <w:lvlJc w:val="left"/>
      <w:pPr>
        <w:ind w:left="720" w:hanging="360"/>
      </w:pPr>
      <w:rPr>
        <w:rFonts w:ascii="Jura-DemiBold" w:eastAsiaTheme="minorEastAsia" w:hAnsi="Jura-DemiBold" w:cs="Jura-D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016F96"/>
    <w:multiLevelType w:val="hybridMultilevel"/>
    <w:tmpl w:val="324E560C"/>
    <w:lvl w:ilvl="0" w:tplc="0478EA30">
      <w:numFmt w:val="bullet"/>
      <w:lvlText w:val="•"/>
      <w:lvlJc w:val="left"/>
      <w:pPr>
        <w:ind w:left="720" w:hanging="360"/>
      </w:pPr>
      <w:rPr>
        <w:rFonts w:ascii="Jura-DemiBold" w:eastAsiaTheme="minorEastAsia" w:hAnsi="Jura-DemiBold" w:cs="Jura-D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C81E64"/>
    <w:multiLevelType w:val="hybridMultilevel"/>
    <w:tmpl w:val="30F8F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B11B19"/>
    <w:multiLevelType w:val="hybridMultilevel"/>
    <w:tmpl w:val="A2E2261E"/>
    <w:lvl w:ilvl="0" w:tplc="0478EA30">
      <w:numFmt w:val="bullet"/>
      <w:lvlText w:val="•"/>
      <w:lvlJc w:val="left"/>
      <w:pPr>
        <w:ind w:left="1080" w:hanging="720"/>
      </w:pPr>
      <w:rPr>
        <w:rFonts w:ascii="Jura-DemiBold" w:eastAsiaTheme="minorEastAsia" w:hAnsi="Jura-DemiBold" w:cs="Jura-DemiBold"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F"/>
    <w:rsid w:val="00042BD6"/>
    <w:rsid w:val="000651C6"/>
    <w:rsid w:val="00077723"/>
    <w:rsid w:val="00094601"/>
    <w:rsid w:val="000A4C89"/>
    <w:rsid w:val="000E383F"/>
    <w:rsid w:val="000E6A13"/>
    <w:rsid w:val="00150A45"/>
    <w:rsid w:val="00184F0C"/>
    <w:rsid w:val="001C1C0D"/>
    <w:rsid w:val="001C57C7"/>
    <w:rsid w:val="00214F85"/>
    <w:rsid w:val="002616C5"/>
    <w:rsid w:val="00281EA0"/>
    <w:rsid w:val="00284F4F"/>
    <w:rsid w:val="00286F00"/>
    <w:rsid w:val="002956CA"/>
    <w:rsid w:val="002B0009"/>
    <w:rsid w:val="002D4694"/>
    <w:rsid w:val="002F0D4F"/>
    <w:rsid w:val="003213FD"/>
    <w:rsid w:val="00341365"/>
    <w:rsid w:val="003473A3"/>
    <w:rsid w:val="00356D99"/>
    <w:rsid w:val="003A1B6C"/>
    <w:rsid w:val="00431D99"/>
    <w:rsid w:val="00444C43"/>
    <w:rsid w:val="00485DB2"/>
    <w:rsid w:val="00491431"/>
    <w:rsid w:val="00497AC6"/>
    <w:rsid w:val="004A54B7"/>
    <w:rsid w:val="004A7B51"/>
    <w:rsid w:val="004B6C07"/>
    <w:rsid w:val="004C4643"/>
    <w:rsid w:val="004C5B08"/>
    <w:rsid w:val="004F129D"/>
    <w:rsid w:val="0053389A"/>
    <w:rsid w:val="00557304"/>
    <w:rsid w:val="005C1D51"/>
    <w:rsid w:val="005D7283"/>
    <w:rsid w:val="005F412F"/>
    <w:rsid w:val="0062774D"/>
    <w:rsid w:val="00685A40"/>
    <w:rsid w:val="006A4AD8"/>
    <w:rsid w:val="006B55A4"/>
    <w:rsid w:val="00752A74"/>
    <w:rsid w:val="0078696D"/>
    <w:rsid w:val="007F56A8"/>
    <w:rsid w:val="007F70F3"/>
    <w:rsid w:val="00802CA3"/>
    <w:rsid w:val="008223F7"/>
    <w:rsid w:val="008574BD"/>
    <w:rsid w:val="00891A64"/>
    <w:rsid w:val="008A3C6C"/>
    <w:rsid w:val="008B2F2A"/>
    <w:rsid w:val="008E2995"/>
    <w:rsid w:val="008F33FB"/>
    <w:rsid w:val="009C5129"/>
    <w:rsid w:val="00A021CF"/>
    <w:rsid w:val="00A36F23"/>
    <w:rsid w:val="00A512FD"/>
    <w:rsid w:val="00A61A2B"/>
    <w:rsid w:val="00A80781"/>
    <w:rsid w:val="00A9256F"/>
    <w:rsid w:val="00B32B7D"/>
    <w:rsid w:val="00B5693E"/>
    <w:rsid w:val="00BA1F9E"/>
    <w:rsid w:val="00C65932"/>
    <w:rsid w:val="00C70E28"/>
    <w:rsid w:val="00CA3EF9"/>
    <w:rsid w:val="00CA7D30"/>
    <w:rsid w:val="00CB411A"/>
    <w:rsid w:val="00CC6956"/>
    <w:rsid w:val="00CD3436"/>
    <w:rsid w:val="00CF6D95"/>
    <w:rsid w:val="00D47209"/>
    <w:rsid w:val="00DF25CD"/>
    <w:rsid w:val="00DF2D24"/>
    <w:rsid w:val="00E00272"/>
    <w:rsid w:val="00E17983"/>
    <w:rsid w:val="00E4597C"/>
    <w:rsid w:val="00E4766F"/>
    <w:rsid w:val="00E82344"/>
    <w:rsid w:val="00F00AFA"/>
    <w:rsid w:val="00F15EF3"/>
    <w:rsid w:val="00F657B4"/>
    <w:rsid w:val="00F65F1A"/>
    <w:rsid w:val="00F871E5"/>
    <w:rsid w:val="00F97E93"/>
    <w:rsid w:val="00FB2F9C"/>
    <w:rsid w:val="00FB56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2FFA19-BEC0-4F2C-B9B7-B13C135D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0A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4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12F"/>
    <w:rPr>
      <w:rFonts w:ascii="Tahoma" w:hAnsi="Tahoma" w:cs="Tahoma"/>
      <w:sz w:val="16"/>
      <w:szCs w:val="16"/>
    </w:rPr>
  </w:style>
  <w:style w:type="table" w:styleId="Grigliatabella">
    <w:name w:val="Table Grid"/>
    <w:basedOn w:val="Tabellanormale"/>
    <w:uiPriority w:val="59"/>
    <w:rsid w:val="00284F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802CA3"/>
    <w:rPr>
      <w:color w:val="000000"/>
      <w:sz w:val="16"/>
      <w:szCs w:val="16"/>
    </w:rPr>
  </w:style>
  <w:style w:type="paragraph" w:customStyle="1" w:styleId="Pa1">
    <w:name w:val="Pa1"/>
    <w:basedOn w:val="Normale"/>
    <w:next w:val="Normale"/>
    <w:rsid w:val="00802CA3"/>
    <w:pPr>
      <w:suppressAutoHyphens/>
      <w:autoSpaceDE w:val="0"/>
      <w:spacing w:after="0" w:line="241" w:lineRule="atLeast"/>
    </w:pPr>
    <w:rPr>
      <w:rFonts w:ascii="Times New Roman" w:eastAsia="Times New Roman" w:hAnsi="Times New Roman" w:cs="Times New Roman"/>
      <w:sz w:val="24"/>
      <w:szCs w:val="24"/>
      <w:lang w:val="de-DE" w:eastAsia="ar-SA"/>
    </w:rPr>
  </w:style>
  <w:style w:type="paragraph" w:styleId="Pidipagina">
    <w:name w:val="footer"/>
    <w:basedOn w:val="Normale"/>
    <w:link w:val="PidipaginaCarattere"/>
    <w:unhideWhenUsed/>
    <w:rsid w:val="00802CA3"/>
    <w:pPr>
      <w:tabs>
        <w:tab w:val="center" w:pos="4153"/>
        <w:tab w:val="right" w:pos="8306"/>
      </w:tabs>
      <w:spacing w:after="0" w:line="240" w:lineRule="auto"/>
    </w:pPr>
  </w:style>
  <w:style w:type="character" w:customStyle="1" w:styleId="PidipaginaCarattere">
    <w:name w:val="Piè di pagina Carattere"/>
    <w:basedOn w:val="Carpredefinitoparagrafo"/>
    <w:link w:val="Pidipagina"/>
    <w:rsid w:val="00802CA3"/>
  </w:style>
  <w:style w:type="paragraph" w:styleId="Intestazione">
    <w:name w:val="header"/>
    <w:basedOn w:val="Normale"/>
    <w:link w:val="IntestazioneCarattere"/>
    <w:uiPriority w:val="99"/>
    <w:unhideWhenUsed/>
    <w:rsid w:val="00802CA3"/>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802CA3"/>
  </w:style>
  <w:style w:type="character" w:styleId="Numeropagina">
    <w:name w:val="page number"/>
    <w:basedOn w:val="Carpredefinitoparagrafo"/>
    <w:rsid w:val="00802CA3"/>
  </w:style>
  <w:style w:type="paragraph" w:styleId="Paragrafoelenco">
    <w:name w:val="List Paragraph"/>
    <w:basedOn w:val="Normale"/>
    <w:uiPriority w:val="34"/>
    <w:qFormat/>
    <w:rsid w:val="002616C5"/>
    <w:pPr>
      <w:ind w:left="720"/>
      <w:contextualSpacing/>
    </w:pPr>
  </w:style>
  <w:style w:type="character" w:styleId="Collegamentoipertestuale">
    <w:name w:val="Hyperlink"/>
    <w:basedOn w:val="Carpredefinitoparagrafo"/>
    <w:uiPriority w:val="99"/>
    <w:semiHidden/>
    <w:unhideWhenUsed/>
    <w:rsid w:val="00150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456</Words>
  <Characters>2600</Characters>
  <Application>Microsoft Office Word</Application>
  <DocSecurity>0</DocSecurity>
  <Lines>21</Lines>
  <Paragraphs>6</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Toshiba</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Ευθυμίου</dc:creator>
  <cp:lastModifiedBy>Daja Wenke</cp:lastModifiedBy>
  <cp:revision>15</cp:revision>
  <cp:lastPrinted>2015-06-16T13:28:00Z</cp:lastPrinted>
  <dcterms:created xsi:type="dcterms:W3CDTF">2015-10-06T07:37:00Z</dcterms:created>
  <dcterms:modified xsi:type="dcterms:W3CDTF">2015-10-16T13:47:00Z</dcterms:modified>
</cp:coreProperties>
</file>